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1E0" w:rsidRDefault="00403F09">
      <w:pPr>
        <w:pStyle w:val="10"/>
        <w:numPr>
          <w:ilvl w:val="0"/>
          <w:numId w:val="0"/>
        </w:numPr>
        <w:jc w:val="center"/>
        <w:rPr>
          <w:b/>
          <w:sz w:val="28"/>
          <w:szCs w:val="28"/>
        </w:rPr>
      </w:pPr>
      <w:bookmarkStart w:id="0" w:name="_Toc321988751"/>
      <w:r>
        <w:rPr>
          <w:b/>
          <w:sz w:val="28"/>
          <w:szCs w:val="28"/>
        </w:rPr>
        <w:t xml:space="preserve"> «ПРОЕКТ ДОГОВОРА»</w:t>
      </w:r>
      <w:bookmarkEnd w:id="0"/>
    </w:p>
    <w:p w:rsidR="00DF11E0" w:rsidRDefault="00403F09">
      <w:pPr>
        <w:spacing w:line="360" w:lineRule="auto"/>
        <w:ind w:right="-519"/>
        <w:jc w:val="both"/>
        <w:rPr>
          <w:bCs/>
          <w:snapToGrid w:val="0"/>
          <w:sz w:val="23"/>
          <w:szCs w:val="23"/>
        </w:rPr>
      </w:pPr>
      <w:r>
        <w:rPr>
          <w:bCs/>
          <w:snapToGrid w:val="0"/>
          <w:sz w:val="23"/>
          <w:szCs w:val="23"/>
        </w:rPr>
        <w:t xml:space="preserve">г. Саров                                                                        </w:t>
      </w:r>
      <w:r>
        <w:rPr>
          <w:bCs/>
          <w:snapToGrid w:val="0"/>
          <w:sz w:val="23"/>
          <w:szCs w:val="23"/>
        </w:rPr>
        <w:tab/>
      </w:r>
      <w:r>
        <w:rPr>
          <w:bCs/>
          <w:snapToGrid w:val="0"/>
          <w:sz w:val="23"/>
          <w:szCs w:val="23"/>
        </w:rPr>
        <w:tab/>
        <w:t xml:space="preserve">                 </w:t>
      </w:r>
      <w:r w:rsidR="00C253FE">
        <w:rPr>
          <w:bCs/>
          <w:snapToGrid w:val="0"/>
          <w:sz w:val="23"/>
          <w:szCs w:val="23"/>
        </w:rPr>
        <w:t xml:space="preserve">         «__» _____________ 2015</w:t>
      </w:r>
      <w:r>
        <w:rPr>
          <w:bCs/>
          <w:snapToGrid w:val="0"/>
          <w:sz w:val="23"/>
          <w:szCs w:val="23"/>
        </w:rPr>
        <w:t>г.</w:t>
      </w:r>
    </w:p>
    <w:p w:rsidR="00DF11E0" w:rsidRDefault="00DF11E0">
      <w:pPr>
        <w:tabs>
          <w:tab w:val="right" w:pos="9360"/>
        </w:tabs>
        <w:ind w:firstLine="737"/>
        <w:jc w:val="both"/>
        <w:rPr>
          <w:b/>
          <w:sz w:val="23"/>
          <w:szCs w:val="23"/>
        </w:rPr>
      </w:pPr>
    </w:p>
    <w:p w:rsidR="008B3F36" w:rsidRPr="007F5148" w:rsidRDefault="008B3F36" w:rsidP="00EB20C8">
      <w:pPr>
        <w:ind w:firstLine="360"/>
        <w:jc w:val="both"/>
        <w:rPr>
          <w:sz w:val="22"/>
          <w:szCs w:val="22"/>
        </w:rPr>
      </w:pPr>
      <w:r w:rsidRPr="007F5148">
        <w:rPr>
          <w:sz w:val="22"/>
          <w:szCs w:val="22"/>
        </w:rPr>
        <w:t xml:space="preserve">АО «Саровская Генерирующая Компания», именуемое в дальнейшем «Заказчик», </w:t>
      </w:r>
      <w:r w:rsidR="00C253FE">
        <w:rPr>
          <w:sz w:val="22"/>
          <w:szCs w:val="22"/>
        </w:rPr>
        <w:t>в лице управляющей организац</w:t>
      </w:r>
      <w:proofErr w:type="gramStart"/>
      <w:r w:rsidR="00C253FE">
        <w:rPr>
          <w:sz w:val="22"/>
          <w:szCs w:val="22"/>
        </w:rPr>
        <w:t xml:space="preserve">ии </w:t>
      </w:r>
      <w:r w:rsidRPr="007F5148">
        <w:rPr>
          <w:sz w:val="22"/>
          <w:szCs w:val="22"/>
        </w:rPr>
        <w:t>АО</w:t>
      </w:r>
      <w:proofErr w:type="gramEnd"/>
      <w:r w:rsidRPr="007F5148">
        <w:rPr>
          <w:sz w:val="22"/>
          <w:szCs w:val="22"/>
        </w:rPr>
        <w:t xml:space="preserve"> «Обеспечение РФЯЦ ВНИИЭФ», действующей на основании договора о передаче полномочий единоличного исполнительного органа от 01.01.2009 г. №103д, в лице генерального директора Ковалёва Сергея Николаевича, действующего на основании Устава, с одной стороны, и </w:t>
      </w:r>
    </w:p>
    <w:p w:rsidR="008B3F36" w:rsidRPr="007F5148" w:rsidRDefault="008B3F36" w:rsidP="00EB20C8">
      <w:pPr>
        <w:ind w:firstLine="360"/>
        <w:jc w:val="both"/>
        <w:rPr>
          <w:sz w:val="22"/>
          <w:szCs w:val="22"/>
        </w:rPr>
      </w:pPr>
      <w:proofErr w:type="gramStart"/>
      <w:r w:rsidRPr="007F5148">
        <w:rPr>
          <w:sz w:val="22"/>
          <w:szCs w:val="22"/>
        </w:rPr>
        <w:t>____________________________________________ (свидетельство о допуске к работам №___ от ____, выданное __________________________), именуемое в дальнейшем «Подрядчик», в лице ______________________________, действующего на основании ___________, с другой стороны, именуемые в дальнейшем «Стороны», заключили настоящий Договор о нижеследующем:</w:t>
      </w:r>
      <w:proofErr w:type="gramEnd"/>
    </w:p>
    <w:p w:rsidR="008B3F36" w:rsidRPr="007F5148" w:rsidRDefault="008B3F36" w:rsidP="008B3F36">
      <w:pPr>
        <w:ind w:firstLine="360"/>
        <w:rPr>
          <w:sz w:val="22"/>
          <w:szCs w:val="22"/>
        </w:rPr>
      </w:pPr>
    </w:p>
    <w:p w:rsidR="008B3F36" w:rsidRPr="007F5148" w:rsidRDefault="008B3F36" w:rsidP="008B3F36">
      <w:pPr>
        <w:ind w:firstLine="360"/>
        <w:jc w:val="center"/>
        <w:rPr>
          <w:b/>
          <w:sz w:val="22"/>
          <w:szCs w:val="22"/>
        </w:rPr>
      </w:pPr>
      <w:r w:rsidRPr="007F5148">
        <w:rPr>
          <w:b/>
          <w:sz w:val="22"/>
          <w:szCs w:val="22"/>
        </w:rPr>
        <w:t>1. ПРЕДМЕТ ДОГОВОРА</w:t>
      </w:r>
    </w:p>
    <w:p w:rsidR="008B3F36" w:rsidRPr="007F5148" w:rsidRDefault="008B3F36" w:rsidP="000662E5">
      <w:pPr>
        <w:ind w:firstLine="360"/>
        <w:jc w:val="both"/>
        <w:rPr>
          <w:sz w:val="22"/>
          <w:szCs w:val="22"/>
        </w:rPr>
      </w:pPr>
      <w:r w:rsidRPr="007F5148">
        <w:rPr>
          <w:sz w:val="22"/>
          <w:szCs w:val="22"/>
        </w:rPr>
        <w:t>1.1. Подрядчик обязуется в установленный Договором срок своими и/или привлеченными силами и средствами выполнить</w:t>
      </w:r>
      <w:r w:rsidR="000662E5">
        <w:rPr>
          <w:sz w:val="22"/>
          <w:szCs w:val="22"/>
        </w:rPr>
        <w:t xml:space="preserve"> </w:t>
      </w:r>
      <w:r w:rsidR="00BF42A2" w:rsidRPr="00B42EF7">
        <w:rPr>
          <w:color w:val="000000"/>
          <w:sz w:val="22"/>
        </w:rPr>
        <w:t xml:space="preserve">ремонт </w:t>
      </w:r>
      <w:r w:rsidR="00B42EF7" w:rsidRPr="00B42EF7">
        <w:rPr>
          <w:color w:val="000000"/>
          <w:sz w:val="22"/>
        </w:rPr>
        <w:t>санузлов третьего этажа служебного корпуса БСД</w:t>
      </w:r>
      <w:r w:rsidR="00D51AF3" w:rsidRPr="00B42EF7">
        <w:rPr>
          <w:b/>
          <w:color w:val="000000"/>
          <w:sz w:val="22"/>
        </w:rPr>
        <w:t xml:space="preserve"> </w:t>
      </w:r>
      <w:r w:rsidRPr="007F5148">
        <w:rPr>
          <w:bCs/>
          <w:color w:val="000000"/>
          <w:spacing w:val="3"/>
          <w:sz w:val="22"/>
          <w:szCs w:val="22"/>
        </w:rPr>
        <w:t>на объекте</w:t>
      </w:r>
      <w:r w:rsidRPr="007F5148">
        <w:rPr>
          <w:color w:val="000000"/>
          <w:sz w:val="22"/>
          <w:szCs w:val="22"/>
        </w:rPr>
        <w:t>,</w:t>
      </w:r>
      <w:r w:rsidRPr="007F5148">
        <w:rPr>
          <w:b/>
          <w:bCs/>
          <w:color w:val="000000"/>
          <w:sz w:val="22"/>
          <w:szCs w:val="22"/>
        </w:rPr>
        <w:t xml:space="preserve"> </w:t>
      </w:r>
      <w:r w:rsidRPr="007F5148">
        <w:rPr>
          <w:color w:val="000000"/>
          <w:sz w:val="22"/>
          <w:szCs w:val="22"/>
        </w:rPr>
        <w:t xml:space="preserve">расположенном по адресу: </w:t>
      </w:r>
      <w:r w:rsidRPr="007F5148">
        <w:rPr>
          <w:spacing w:val="-3"/>
          <w:sz w:val="22"/>
          <w:szCs w:val="22"/>
        </w:rPr>
        <w:t xml:space="preserve">Нижегородская область, </w:t>
      </w:r>
      <w:proofErr w:type="gramStart"/>
      <w:r w:rsidRPr="007F5148">
        <w:rPr>
          <w:spacing w:val="-3"/>
          <w:sz w:val="22"/>
          <w:szCs w:val="22"/>
        </w:rPr>
        <w:t>г</w:t>
      </w:r>
      <w:proofErr w:type="gramEnd"/>
      <w:r w:rsidRPr="007F5148">
        <w:rPr>
          <w:spacing w:val="-3"/>
          <w:sz w:val="22"/>
          <w:szCs w:val="22"/>
        </w:rPr>
        <w:t>.</w:t>
      </w:r>
      <w:r w:rsidR="007C208A">
        <w:rPr>
          <w:spacing w:val="-3"/>
          <w:sz w:val="22"/>
          <w:szCs w:val="22"/>
        </w:rPr>
        <w:t xml:space="preserve"> </w:t>
      </w:r>
      <w:proofErr w:type="spellStart"/>
      <w:r w:rsidRPr="007F5148">
        <w:rPr>
          <w:spacing w:val="-3"/>
          <w:sz w:val="22"/>
          <w:szCs w:val="22"/>
        </w:rPr>
        <w:t>С</w:t>
      </w:r>
      <w:r w:rsidR="00D5544C">
        <w:rPr>
          <w:spacing w:val="-3"/>
          <w:sz w:val="22"/>
          <w:szCs w:val="22"/>
        </w:rPr>
        <w:t>аров</w:t>
      </w:r>
      <w:proofErr w:type="spellEnd"/>
      <w:r w:rsidR="00D5544C">
        <w:rPr>
          <w:spacing w:val="-3"/>
          <w:sz w:val="22"/>
          <w:szCs w:val="22"/>
        </w:rPr>
        <w:t xml:space="preserve">, </w:t>
      </w:r>
      <w:proofErr w:type="spellStart"/>
      <w:r w:rsidR="00D5544C">
        <w:rPr>
          <w:spacing w:val="-3"/>
          <w:sz w:val="22"/>
          <w:szCs w:val="22"/>
        </w:rPr>
        <w:t>Варламовская</w:t>
      </w:r>
      <w:proofErr w:type="spellEnd"/>
      <w:r w:rsidR="00D5544C">
        <w:rPr>
          <w:spacing w:val="-3"/>
          <w:sz w:val="22"/>
          <w:szCs w:val="22"/>
        </w:rPr>
        <w:t xml:space="preserve"> дорога, 31, </w:t>
      </w:r>
      <w:r w:rsidRPr="007F5148">
        <w:rPr>
          <w:spacing w:val="-3"/>
          <w:sz w:val="22"/>
          <w:szCs w:val="22"/>
        </w:rPr>
        <w:t>АО «СГК» (ТЭЦ)</w:t>
      </w:r>
      <w:r w:rsidR="005D4040">
        <w:rPr>
          <w:sz w:val="22"/>
          <w:szCs w:val="22"/>
        </w:rPr>
        <w:t xml:space="preserve">, </w:t>
      </w:r>
      <w:r w:rsidR="005D4040" w:rsidRPr="00180369">
        <w:rPr>
          <w:sz w:val="22"/>
          <w:szCs w:val="22"/>
        </w:rPr>
        <w:t xml:space="preserve">а </w:t>
      </w:r>
      <w:r w:rsidR="005D4040" w:rsidRPr="00180369">
        <w:rPr>
          <w:color w:val="000000"/>
          <w:sz w:val="22"/>
          <w:szCs w:val="22"/>
        </w:rPr>
        <w:t>Заказчик обязуется, принять результат выполнения работ в установленном порядке и уплатить обусловленную Договором цену.</w:t>
      </w:r>
    </w:p>
    <w:p w:rsidR="008B3F36" w:rsidRPr="007F5148" w:rsidRDefault="008B3F36" w:rsidP="00EB20C8">
      <w:pPr>
        <w:tabs>
          <w:tab w:val="num" w:pos="792"/>
        </w:tabs>
        <w:ind w:firstLine="360"/>
        <w:jc w:val="both"/>
        <w:rPr>
          <w:sz w:val="22"/>
          <w:szCs w:val="22"/>
        </w:rPr>
      </w:pPr>
      <w:r w:rsidRPr="007F5148">
        <w:rPr>
          <w:sz w:val="22"/>
          <w:szCs w:val="22"/>
        </w:rPr>
        <w:t xml:space="preserve">1.2. Объем работ, состав и структура передаваемого результата работ, а также иные необходимые требования определены в Техническом задании (ТЗ), которое является неотъемлемой частью настоящего договора. </w:t>
      </w:r>
    </w:p>
    <w:p w:rsidR="008B3F36" w:rsidRPr="007F5148" w:rsidRDefault="005D4040" w:rsidP="00C253FE">
      <w:pPr>
        <w:tabs>
          <w:tab w:val="num" w:pos="792"/>
        </w:tabs>
        <w:ind w:firstLine="360"/>
        <w:jc w:val="both"/>
        <w:rPr>
          <w:sz w:val="22"/>
          <w:szCs w:val="22"/>
        </w:rPr>
      </w:pPr>
      <w:r>
        <w:rPr>
          <w:sz w:val="22"/>
          <w:szCs w:val="22"/>
        </w:rPr>
        <w:t>1.3</w:t>
      </w:r>
      <w:r w:rsidR="008B3F36" w:rsidRPr="007F5148">
        <w:rPr>
          <w:sz w:val="22"/>
          <w:szCs w:val="22"/>
        </w:rPr>
        <w:t>. Все действия и взаимодействия при исполнении Договора осуществляются сторонами только в письменном виде, при этом письменные указания Подрядчику могут даваться в Журнале производства работ, который постоянно находится на Объекте. Подрядчик и его полномочные представители обязаны по приглашению Заказчика принимать участие в проводимых им совещаниях для обсуждения вопросов, связанных с производством работ.</w:t>
      </w:r>
    </w:p>
    <w:p w:rsidR="007C3654" w:rsidRDefault="005D4040" w:rsidP="007C3654">
      <w:pPr>
        <w:ind w:firstLine="426"/>
        <w:jc w:val="both"/>
        <w:rPr>
          <w:sz w:val="22"/>
          <w:szCs w:val="22"/>
        </w:rPr>
      </w:pPr>
      <w:r>
        <w:rPr>
          <w:sz w:val="22"/>
          <w:szCs w:val="22"/>
        </w:rPr>
        <w:t>1.4</w:t>
      </w:r>
      <w:r w:rsidR="008B3F36" w:rsidRPr="007F5148">
        <w:rPr>
          <w:sz w:val="22"/>
          <w:szCs w:val="22"/>
        </w:rPr>
        <w:t xml:space="preserve">. </w:t>
      </w:r>
      <w:proofErr w:type="gramStart"/>
      <w:r w:rsidR="008B3F36" w:rsidRPr="007F5148">
        <w:rPr>
          <w:sz w:val="22"/>
          <w:szCs w:val="22"/>
        </w:rPr>
        <w:t xml:space="preserve">При исполнении Договора стороны руководствуются нормативными документами, обязательными для выполнения данного рода работ, в том числе при оформлении приемо-сдаточных документов Стороны руководствуются Унифицированными формами первичной учетной документации </w:t>
      </w:r>
      <w:r w:rsidR="008B3F36" w:rsidRPr="008B3F36">
        <w:rPr>
          <w:sz w:val="22"/>
          <w:szCs w:val="22"/>
        </w:rPr>
        <w:t>по учету работ в капитальном строительстве и ремонтно-строительных работ от 11.11.1999г. (КС-2 «Акт о приемке выполненных работ», КС-3 «Справка о стоимости выполненных работ и затрат», КС-11 «Акт</w:t>
      </w:r>
      <w:proofErr w:type="gramEnd"/>
      <w:r w:rsidR="008B3F36" w:rsidRPr="008B3F36">
        <w:rPr>
          <w:sz w:val="22"/>
          <w:szCs w:val="22"/>
        </w:rPr>
        <w:t xml:space="preserve"> приемки законченного строительством объекта»).</w:t>
      </w:r>
    </w:p>
    <w:p w:rsidR="00BC2218" w:rsidRPr="00721871" w:rsidRDefault="00BC2218" w:rsidP="00BC2218">
      <w:pPr>
        <w:ind w:firstLine="426"/>
        <w:jc w:val="both"/>
        <w:rPr>
          <w:sz w:val="22"/>
          <w:szCs w:val="22"/>
        </w:rPr>
      </w:pPr>
      <w:r w:rsidRPr="00721871">
        <w:rPr>
          <w:sz w:val="22"/>
          <w:szCs w:val="22"/>
          <w:lang w:eastAsia="en-US"/>
        </w:rPr>
        <w:t>1</w:t>
      </w:r>
      <w:r>
        <w:rPr>
          <w:sz w:val="22"/>
          <w:szCs w:val="22"/>
          <w:lang w:eastAsia="en-US"/>
        </w:rPr>
        <w:t>.5</w:t>
      </w:r>
      <w:r w:rsidRPr="00721871">
        <w:rPr>
          <w:sz w:val="22"/>
          <w:szCs w:val="22"/>
          <w:lang w:eastAsia="en-US"/>
        </w:rPr>
        <w:t>.</w:t>
      </w:r>
      <w:r>
        <w:rPr>
          <w:sz w:val="22"/>
          <w:szCs w:val="22"/>
          <w:lang w:eastAsia="en-US"/>
        </w:rPr>
        <w:t>Подрядчик</w:t>
      </w:r>
      <w:r w:rsidRPr="00721871">
        <w:rPr>
          <w:sz w:val="22"/>
          <w:szCs w:val="22"/>
          <w:lang w:eastAsia="en-US"/>
        </w:rPr>
        <w:t xml:space="preserve"> гарантирует</w:t>
      </w:r>
      <w:r>
        <w:rPr>
          <w:sz w:val="22"/>
          <w:szCs w:val="22"/>
          <w:lang w:eastAsia="en-US"/>
        </w:rPr>
        <w:t xml:space="preserve"> Заказчику</w:t>
      </w:r>
      <w:r w:rsidRPr="00721871">
        <w:rPr>
          <w:sz w:val="22"/>
          <w:szCs w:val="22"/>
          <w:lang w:eastAsia="en-US"/>
        </w:rPr>
        <w:t>, что на м</w:t>
      </w:r>
      <w:r>
        <w:rPr>
          <w:sz w:val="22"/>
          <w:szCs w:val="22"/>
          <w:lang w:eastAsia="en-US"/>
        </w:rPr>
        <w:t xml:space="preserve">омент заключения Договора </w:t>
      </w:r>
      <w:r w:rsidRPr="00721871">
        <w:rPr>
          <w:sz w:val="22"/>
          <w:szCs w:val="22"/>
          <w:lang w:eastAsia="en-US"/>
        </w:rPr>
        <w:t xml:space="preserve">и </w:t>
      </w:r>
      <w:r>
        <w:rPr>
          <w:sz w:val="22"/>
          <w:szCs w:val="22"/>
          <w:lang w:eastAsia="en-US"/>
        </w:rPr>
        <w:t xml:space="preserve">в процессе его исполнения, используемые материалы, оборудование </w:t>
      </w:r>
      <w:r>
        <w:rPr>
          <w:color w:val="000000"/>
          <w:sz w:val="22"/>
          <w:szCs w:val="22"/>
        </w:rPr>
        <w:t xml:space="preserve">и т.п., </w:t>
      </w:r>
      <w:proofErr w:type="gramStart"/>
      <w:r>
        <w:rPr>
          <w:sz w:val="22"/>
          <w:szCs w:val="22"/>
          <w:lang w:eastAsia="en-US"/>
        </w:rPr>
        <w:t>принадлежа</w:t>
      </w:r>
      <w:r w:rsidRPr="00721871">
        <w:rPr>
          <w:sz w:val="22"/>
          <w:szCs w:val="22"/>
          <w:lang w:eastAsia="en-US"/>
        </w:rPr>
        <w:t>т</w:t>
      </w:r>
      <w:proofErr w:type="gramEnd"/>
      <w:r>
        <w:rPr>
          <w:sz w:val="22"/>
          <w:szCs w:val="22"/>
          <w:lang w:eastAsia="en-US"/>
        </w:rPr>
        <w:t>/будут принадлежать</w:t>
      </w:r>
      <w:r w:rsidRPr="00721871">
        <w:rPr>
          <w:sz w:val="22"/>
          <w:szCs w:val="22"/>
          <w:lang w:eastAsia="en-US"/>
        </w:rPr>
        <w:t xml:space="preserve"> ему на законных основаниях, находит</w:t>
      </w:r>
      <w:r>
        <w:rPr>
          <w:sz w:val="22"/>
          <w:szCs w:val="22"/>
          <w:lang w:eastAsia="en-US"/>
        </w:rPr>
        <w:t>ь</w:t>
      </w:r>
      <w:r w:rsidRPr="00721871">
        <w:rPr>
          <w:sz w:val="22"/>
          <w:szCs w:val="22"/>
          <w:lang w:eastAsia="en-US"/>
        </w:rPr>
        <w:t xml:space="preserve">ся в законном обороте, в споре и/или в залоге и/или </w:t>
      </w:r>
      <w:r>
        <w:rPr>
          <w:sz w:val="22"/>
          <w:szCs w:val="22"/>
          <w:lang w:eastAsia="en-US"/>
        </w:rPr>
        <w:t>под арестом не состоя</w:t>
      </w:r>
      <w:r w:rsidRPr="00721871">
        <w:rPr>
          <w:sz w:val="22"/>
          <w:szCs w:val="22"/>
          <w:lang w:eastAsia="en-US"/>
        </w:rPr>
        <w:t>т</w:t>
      </w:r>
      <w:r>
        <w:rPr>
          <w:sz w:val="22"/>
          <w:szCs w:val="22"/>
          <w:lang w:eastAsia="en-US"/>
        </w:rPr>
        <w:t xml:space="preserve"> и не буду</w:t>
      </w:r>
      <w:r w:rsidRPr="00721871">
        <w:rPr>
          <w:sz w:val="22"/>
          <w:szCs w:val="22"/>
          <w:lang w:eastAsia="en-US"/>
        </w:rPr>
        <w:t>т состоять, не обременен</w:t>
      </w:r>
      <w:r>
        <w:rPr>
          <w:sz w:val="22"/>
          <w:szCs w:val="22"/>
          <w:lang w:eastAsia="en-US"/>
        </w:rPr>
        <w:t>ы и не буду</w:t>
      </w:r>
      <w:r w:rsidRPr="00721871">
        <w:rPr>
          <w:sz w:val="22"/>
          <w:szCs w:val="22"/>
          <w:lang w:eastAsia="en-US"/>
        </w:rPr>
        <w:t>т обременен</w:t>
      </w:r>
      <w:r>
        <w:rPr>
          <w:sz w:val="22"/>
          <w:szCs w:val="22"/>
          <w:lang w:eastAsia="en-US"/>
        </w:rPr>
        <w:t>ы</w:t>
      </w:r>
      <w:r w:rsidRPr="00721871">
        <w:rPr>
          <w:sz w:val="22"/>
          <w:szCs w:val="22"/>
          <w:lang w:eastAsia="en-US"/>
        </w:rPr>
        <w:t xml:space="preserve"> другими правами третьих лиц</w:t>
      </w:r>
      <w:r>
        <w:rPr>
          <w:sz w:val="22"/>
          <w:szCs w:val="22"/>
          <w:lang w:eastAsia="en-US"/>
        </w:rPr>
        <w:t>, а также свободны</w:t>
      </w:r>
      <w:r w:rsidRPr="00721871">
        <w:rPr>
          <w:sz w:val="22"/>
          <w:szCs w:val="22"/>
          <w:lang w:eastAsia="en-US"/>
        </w:rPr>
        <w:t xml:space="preserve"> и бу</w:t>
      </w:r>
      <w:r>
        <w:rPr>
          <w:sz w:val="22"/>
          <w:szCs w:val="22"/>
          <w:lang w:eastAsia="en-US"/>
        </w:rPr>
        <w:t>дут свободны</w:t>
      </w:r>
      <w:r w:rsidRPr="00721871">
        <w:rPr>
          <w:sz w:val="22"/>
          <w:szCs w:val="22"/>
          <w:lang w:eastAsia="en-US"/>
        </w:rPr>
        <w:t xml:space="preserve"> </w:t>
      </w:r>
      <w:r w:rsidRPr="00721871">
        <w:rPr>
          <w:sz w:val="22"/>
          <w:szCs w:val="22"/>
        </w:rPr>
        <w:t>от требований и претензий третьих лиц.</w:t>
      </w:r>
    </w:p>
    <w:p w:rsidR="007C3654" w:rsidRDefault="00F25923" w:rsidP="007C3654">
      <w:pPr>
        <w:ind w:firstLine="426"/>
        <w:jc w:val="both"/>
        <w:rPr>
          <w:sz w:val="22"/>
          <w:szCs w:val="22"/>
        </w:rPr>
      </w:pPr>
      <w:r>
        <w:rPr>
          <w:color w:val="000000"/>
          <w:sz w:val="22"/>
          <w:szCs w:val="22"/>
        </w:rPr>
        <w:t>1.6</w:t>
      </w:r>
      <w:r w:rsidR="007C3654" w:rsidRPr="007C3654">
        <w:rPr>
          <w:color w:val="000000"/>
          <w:sz w:val="22"/>
          <w:szCs w:val="22"/>
        </w:rPr>
        <w:t>. Подрядчик вправе привлекать для выполнения работ третьих лиц (субподрядчиков/ соисполнителей) только по согласованию с Заказчиком.</w:t>
      </w:r>
    </w:p>
    <w:p w:rsidR="007C3654" w:rsidRPr="007C3654" w:rsidRDefault="007C3654" w:rsidP="007C3654">
      <w:pPr>
        <w:ind w:firstLine="426"/>
        <w:jc w:val="both"/>
        <w:rPr>
          <w:sz w:val="22"/>
          <w:szCs w:val="22"/>
        </w:rPr>
      </w:pPr>
      <w:r w:rsidRPr="005D4040">
        <w:rPr>
          <w:color w:val="000000"/>
          <w:sz w:val="22"/>
          <w:szCs w:val="22"/>
        </w:rPr>
        <w:t>В случае привлечения третьих лиц (субподрядчиков/ соисполнителей) Подрядчик должен выполнить собственными силами не менее 50% от общего объема выполняемых по договору строительно-монтажных работ (в денежном выражении от общей стоимости договора).</w:t>
      </w:r>
    </w:p>
    <w:p w:rsidR="007C3654" w:rsidRPr="008B3F36" w:rsidRDefault="007C3654" w:rsidP="00EB20C8">
      <w:pPr>
        <w:ind w:firstLine="426"/>
        <w:jc w:val="both"/>
        <w:rPr>
          <w:sz w:val="22"/>
          <w:szCs w:val="22"/>
        </w:rPr>
      </w:pPr>
    </w:p>
    <w:p w:rsidR="008B3F36" w:rsidRPr="008B3F36" w:rsidRDefault="008B3F36" w:rsidP="00EB20C8">
      <w:pPr>
        <w:ind w:firstLine="426"/>
        <w:jc w:val="both"/>
        <w:rPr>
          <w:sz w:val="22"/>
          <w:szCs w:val="22"/>
        </w:rPr>
      </w:pPr>
    </w:p>
    <w:p w:rsidR="008B3F36" w:rsidRPr="008B3F36" w:rsidRDefault="008B3F36" w:rsidP="007C3654">
      <w:pPr>
        <w:ind w:firstLine="360"/>
        <w:jc w:val="center"/>
        <w:rPr>
          <w:b/>
          <w:sz w:val="22"/>
          <w:szCs w:val="22"/>
        </w:rPr>
      </w:pPr>
      <w:r w:rsidRPr="008B3F36">
        <w:rPr>
          <w:b/>
          <w:sz w:val="22"/>
          <w:szCs w:val="22"/>
        </w:rPr>
        <w:t>2. ЦЕНА РАБОТ.</w:t>
      </w:r>
    </w:p>
    <w:p w:rsidR="008B3F36" w:rsidRPr="008B3F36" w:rsidRDefault="008B3F36" w:rsidP="00EB20C8">
      <w:pPr>
        <w:ind w:firstLine="360"/>
        <w:jc w:val="both"/>
        <w:rPr>
          <w:sz w:val="22"/>
          <w:szCs w:val="22"/>
        </w:rPr>
      </w:pPr>
      <w:r w:rsidRPr="008B3F36">
        <w:rPr>
          <w:sz w:val="22"/>
          <w:szCs w:val="22"/>
        </w:rPr>
        <w:t>2.1. Цена Договора определена по результатам проведения _____________</w:t>
      </w:r>
      <w:r w:rsidR="007727CD">
        <w:rPr>
          <w:sz w:val="22"/>
          <w:szCs w:val="22"/>
        </w:rPr>
        <w:t>_______________, протокол № ____</w:t>
      </w:r>
      <w:r w:rsidRPr="008B3F36">
        <w:rPr>
          <w:sz w:val="22"/>
          <w:szCs w:val="22"/>
        </w:rPr>
        <w:t>_____</w:t>
      </w:r>
      <w:proofErr w:type="gramStart"/>
      <w:r w:rsidRPr="008B3F36">
        <w:rPr>
          <w:sz w:val="22"/>
          <w:szCs w:val="22"/>
        </w:rPr>
        <w:t>от</w:t>
      </w:r>
      <w:proofErr w:type="gramEnd"/>
      <w:r w:rsidRPr="008B3F36">
        <w:rPr>
          <w:sz w:val="22"/>
          <w:szCs w:val="22"/>
        </w:rPr>
        <w:t xml:space="preserve"> _______________.</w:t>
      </w:r>
    </w:p>
    <w:p w:rsidR="008B3F36" w:rsidRDefault="008B3F36" w:rsidP="00EB20C8">
      <w:pPr>
        <w:tabs>
          <w:tab w:val="num" w:pos="2007"/>
        </w:tabs>
        <w:ind w:firstLine="360"/>
        <w:jc w:val="both"/>
        <w:rPr>
          <w:sz w:val="22"/>
          <w:szCs w:val="22"/>
        </w:rPr>
      </w:pPr>
      <w:r w:rsidRPr="008B3F36">
        <w:rPr>
          <w:sz w:val="22"/>
          <w:szCs w:val="22"/>
        </w:rPr>
        <w:t xml:space="preserve">2.2. Цена Договора принимается </w:t>
      </w:r>
      <w:proofErr w:type="gramStart"/>
      <w:r w:rsidRPr="008B3F36">
        <w:rPr>
          <w:sz w:val="22"/>
          <w:szCs w:val="22"/>
        </w:rPr>
        <w:t>твёрдой</w:t>
      </w:r>
      <w:proofErr w:type="gramEnd"/>
      <w:r w:rsidRPr="008B3F36">
        <w:rPr>
          <w:sz w:val="22"/>
          <w:szCs w:val="22"/>
        </w:rPr>
        <w:t xml:space="preserve"> на весь объем работ и составляет  (___________________________) рубля, а также НДС 18% что составляет _____________________ (___________)  рубля ______________ копеек. </w:t>
      </w:r>
    </w:p>
    <w:p w:rsidR="00246B76" w:rsidRPr="00982DA6" w:rsidRDefault="00246B76" w:rsidP="00246B76">
      <w:pPr>
        <w:tabs>
          <w:tab w:val="num" w:pos="2007"/>
        </w:tabs>
        <w:ind w:firstLine="426"/>
        <w:jc w:val="both"/>
        <w:rPr>
          <w:sz w:val="22"/>
          <w:szCs w:val="22"/>
        </w:rPr>
      </w:pPr>
      <w:r w:rsidRPr="00982DA6">
        <w:rPr>
          <w:sz w:val="22"/>
          <w:szCs w:val="22"/>
        </w:rPr>
        <w:t>Цена Договора может быть снижена по соглашению сторон без изменения объема работ, предусмотренного Договором.</w:t>
      </w:r>
    </w:p>
    <w:p w:rsidR="00246B76" w:rsidRPr="00982DA6" w:rsidRDefault="00246B76" w:rsidP="00246B76">
      <w:pPr>
        <w:tabs>
          <w:tab w:val="num" w:pos="2007"/>
        </w:tabs>
        <w:ind w:firstLine="426"/>
        <w:jc w:val="both"/>
        <w:rPr>
          <w:sz w:val="22"/>
          <w:szCs w:val="22"/>
        </w:rPr>
      </w:pPr>
      <w:r w:rsidRPr="00982DA6">
        <w:rPr>
          <w:sz w:val="22"/>
          <w:szCs w:val="22"/>
        </w:rPr>
        <w:lastRenderedPageBreak/>
        <w:t xml:space="preserve">Цена Работ является предельной и подлежит корректировке только в сторону уменьшения по фактически выполненным объемам работ. Все изменения, касающиеся стоимости работ, оформляются дополнительным соглашением, </w:t>
      </w:r>
      <w:proofErr w:type="gramStart"/>
      <w:r w:rsidRPr="00982DA6">
        <w:rPr>
          <w:sz w:val="22"/>
          <w:szCs w:val="22"/>
        </w:rPr>
        <w:t>становящемся</w:t>
      </w:r>
      <w:proofErr w:type="gramEnd"/>
      <w:r w:rsidRPr="00982DA6">
        <w:rPr>
          <w:sz w:val="22"/>
          <w:szCs w:val="22"/>
        </w:rPr>
        <w:t xml:space="preserve"> с момента подписания неотъемлемой частью Договора.</w:t>
      </w:r>
    </w:p>
    <w:p w:rsidR="008B3F36" w:rsidRPr="008B3F36" w:rsidRDefault="008B3F36" w:rsidP="00EB20C8">
      <w:pPr>
        <w:tabs>
          <w:tab w:val="num" w:pos="2007"/>
        </w:tabs>
        <w:ind w:firstLine="360"/>
        <w:jc w:val="both"/>
        <w:rPr>
          <w:sz w:val="22"/>
          <w:szCs w:val="22"/>
        </w:rPr>
      </w:pPr>
      <w:r w:rsidRPr="008B3F36">
        <w:rPr>
          <w:sz w:val="22"/>
          <w:szCs w:val="22"/>
        </w:rPr>
        <w:t xml:space="preserve">2.3. </w:t>
      </w:r>
      <w:proofErr w:type="gramStart"/>
      <w:r w:rsidRPr="008B3F36">
        <w:rPr>
          <w:color w:val="000000"/>
          <w:sz w:val="22"/>
          <w:szCs w:val="22"/>
        </w:rPr>
        <w:t xml:space="preserve">В стоимость Договора включены </w:t>
      </w:r>
      <w:r w:rsidRPr="008B3F36">
        <w:rPr>
          <w:sz w:val="22"/>
          <w:szCs w:val="22"/>
        </w:rPr>
        <w:t>все расходы, связанные с выполнением работ, поставкой оборудования и материалов, указанных в Техническом задании, в соответствии с документацией и дополнительные сопутствующие расходы, в том числе расходы на уплату налогов, сборов и других обязательных платежей, командировочные и суточные расходы, транспортные расходы, на перебазировку механизмов, возведение временных зданий и сооружений, вывоз мусора и т.п.</w:t>
      </w:r>
      <w:proofErr w:type="gramEnd"/>
    </w:p>
    <w:p w:rsidR="008B3F36" w:rsidRPr="008B3F36" w:rsidRDefault="008B3F36" w:rsidP="008B3F36">
      <w:pPr>
        <w:ind w:firstLine="360"/>
        <w:jc w:val="center"/>
        <w:rPr>
          <w:sz w:val="22"/>
          <w:szCs w:val="22"/>
        </w:rPr>
      </w:pPr>
    </w:p>
    <w:p w:rsidR="008B3F36" w:rsidRPr="008B3F36" w:rsidRDefault="008B3F36" w:rsidP="008B3F36">
      <w:pPr>
        <w:ind w:firstLine="360"/>
        <w:jc w:val="center"/>
        <w:rPr>
          <w:b/>
          <w:sz w:val="22"/>
          <w:szCs w:val="22"/>
        </w:rPr>
      </w:pPr>
      <w:r w:rsidRPr="008B3F36">
        <w:rPr>
          <w:b/>
          <w:sz w:val="22"/>
          <w:szCs w:val="22"/>
        </w:rPr>
        <w:t xml:space="preserve">3. СРОКИ ВЫПОЛНЕНИЯ РАБОТ </w:t>
      </w:r>
    </w:p>
    <w:p w:rsidR="008B3F36" w:rsidRPr="008B3F36" w:rsidRDefault="00330A76" w:rsidP="00330A76">
      <w:pPr>
        <w:tabs>
          <w:tab w:val="left" w:pos="360"/>
          <w:tab w:val="left" w:pos="900"/>
          <w:tab w:val="left" w:pos="1080"/>
        </w:tabs>
        <w:ind w:firstLine="360"/>
        <w:rPr>
          <w:sz w:val="22"/>
          <w:szCs w:val="22"/>
        </w:rPr>
      </w:pPr>
      <w:r>
        <w:rPr>
          <w:sz w:val="22"/>
          <w:szCs w:val="22"/>
        </w:rPr>
        <w:t>3.1.</w:t>
      </w:r>
      <w:r>
        <w:rPr>
          <w:sz w:val="22"/>
          <w:szCs w:val="22"/>
        </w:rPr>
        <w:tab/>
        <w:t>Срок выполнения</w:t>
      </w:r>
      <w:r w:rsidR="009B6ADF">
        <w:rPr>
          <w:sz w:val="22"/>
          <w:szCs w:val="22"/>
        </w:rPr>
        <w:t>:</w:t>
      </w:r>
      <w:r>
        <w:rPr>
          <w:sz w:val="22"/>
          <w:szCs w:val="22"/>
        </w:rPr>
        <w:t xml:space="preserve"> </w:t>
      </w:r>
    </w:p>
    <w:p w:rsidR="000662E5" w:rsidRDefault="008B3F36" w:rsidP="00C23B65">
      <w:pPr>
        <w:tabs>
          <w:tab w:val="left" w:pos="360"/>
          <w:tab w:val="left" w:pos="900"/>
          <w:tab w:val="left" w:pos="1080"/>
        </w:tabs>
        <w:ind w:firstLine="360"/>
        <w:rPr>
          <w:sz w:val="22"/>
          <w:szCs w:val="22"/>
        </w:rPr>
      </w:pPr>
      <w:r w:rsidRPr="008B3F36">
        <w:rPr>
          <w:sz w:val="22"/>
          <w:szCs w:val="22"/>
        </w:rPr>
        <w:t>-</w:t>
      </w:r>
      <w:r w:rsidRPr="008B3F36">
        <w:rPr>
          <w:sz w:val="22"/>
          <w:szCs w:val="22"/>
        </w:rPr>
        <w:tab/>
      </w:r>
      <w:r w:rsidR="00E25EF1">
        <w:rPr>
          <w:sz w:val="22"/>
          <w:szCs w:val="22"/>
        </w:rPr>
        <w:t>начало</w:t>
      </w:r>
      <w:r w:rsidR="000662E5">
        <w:rPr>
          <w:sz w:val="22"/>
          <w:szCs w:val="22"/>
        </w:rPr>
        <w:t xml:space="preserve"> работ – </w:t>
      </w:r>
      <w:r w:rsidR="00E25EF1">
        <w:rPr>
          <w:sz w:val="22"/>
          <w:szCs w:val="22"/>
        </w:rPr>
        <w:tab/>
      </w:r>
      <w:r w:rsidR="005565E6" w:rsidRPr="009B4663">
        <w:rPr>
          <w:sz w:val="22"/>
          <w:szCs w:val="22"/>
        </w:rPr>
        <w:t>«__</w:t>
      </w:r>
      <w:r w:rsidR="005565E6">
        <w:rPr>
          <w:sz w:val="22"/>
          <w:szCs w:val="22"/>
        </w:rPr>
        <w:t>__</w:t>
      </w:r>
      <w:r w:rsidR="005565E6" w:rsidRPr="009B4663">
        <w:rPr>
          <w:sz w:val="22"/>
          <w:szCs w:val="22"/>
        </w:rPr>
        <w:t>»</w:t>
      </w:r>
      <w:r w:rsidR="005565E6">
        <w:rPr>
          <w:sz w:val="22"/>
          <w:szCs w:val="22"/>
        </w:rPr>
        <w:t xml:space="preserve"> _____________201__</w:t>
      </w:r>
      <w:r w:rsidR="005565E6" w:rsidRPr="009B4663">
        <w:rPr>
          <w:sz w:val="22"/>
          <w:szCs w:val="22"/>
        </w:rPr>
        <w:t xml:space="preserve"> г.</w:t>
      </w:r>
      <w:r w:rsidR="000662E5">
        <w:rPr>
          <w:sz w:val="22"/>
          <w:szCs w:val="22"/>
        </w:rPr>
        <w:t>;</w:t>
      </w:r>
    </w:p>
    <w:p w:rsidR="00C23B65" w:rsidRDefault="000662E5" w:rsidP="00C23B65">
      <w:pPr>
        <w:tabs>
          <w:tab w:val="left" w:pos="360"/>
          <w:tab w:val="left" w:pos="900"/>
          <w:tab w:val="left" w:pos="1080"/>
        </w:tabs>
        <w:ind w:firstLine="360"/>
        <w:rPr>
          <w:sz w:val="22"/>
          <w:szCs w:val="22"/>
        </w:rPr>
      </w:pPr>
      <w:r>
        <w:rPr>
          <w:sz w:val="22"/>
          <w:szCs w:val="22"/>
        </w:rPr>
        <w:t>-</w:t>
      </w:r>
      <w:r>
        <w:rPr>
          <w:sz w:val="22"/>
          <w:szCs w:val="22"/>
        </w:rPr>
        <w:tab/>
      </w:r>
      <w:r w:rsidR="008B3F36" w:rsidRPr="008B3F36">
        <w:rPr>
          <w:sz w:val="22"/>
          <w:szCs w:val="22"/>
        </w:rPr>
        <w:t xml:space="preserve">окончание работ – </w:t>
      </w:r>
      <w:r w:rsidR="00E25EF1">
        <w:rPr>
          <w:sz w:val="22"/>
          <w:szCs w:val="22"/>
        </w:rPr>
        <w:tab/>
      </w:r>
      <w:r w:rsidR="009B4663" w:rsidRPr="009B4663">
        <w:rPr>
          <w:sz w:val="22"/>
          <w:szCs w:val="22"/>
        </w:rPr>
        <w:t>«__</w:t>
      </w:r>
      <w:r w:rsidR="00330A76">
        <w:rPr>
          <w:sz w:val="22"/>
          <w:szCs w:val="22"/>
        </w:rPr>
        <w:t>__</w:t>
      </w:r>
      <w:r w:rsidR="009B4663" w:rsidRPr="009B4663">
        <w:rPr>
          <w:sz w:val="22"/>
          <w:szCs w:val="22"/>
        </w:rPr>
        <w:t>»</w:t>
      </w:r>
      <w:r w:rsidR="009B6ADF">
        <w:rPr>
          <w:sz w:val="22"/>
          <w:szCs w:val="22"/>
        </w:rPr>
        <w:t xml:space="preserve"> _____________201__</w:t>
      </w:r>
      <w:r w:rsidR="009B4663" w:rsidRPr="009B4663">
        <w:rPr>
          <w:sz w:val="22"/>
          <w:szCs w:val="22"/>
        </w:rPr>
        <w:t xml:space="preserve"> г.</w:t>
      </w:r>
    </w:p>
    <w:p w:rsidR="007727CD" w:rsidRDefault="00C23B65" w:rsidP="007727CD">
      <w:pPr>
        <w:tabs>
          <w:tab w:val="left" w:pos="360"/>
          <w:tab w:val="left" w:pos="900"/>
          <w:tab w:val="left" w:pos="1080"/>
        </w:tabs>
        <w:ind w:firstLine="360"/>
        <w:jc w:val="both"/>
        <w:rPr>
          <w:sz w:val="22"/>
          <w:szCs w:val="22"/>
        </w:rPr>
      </w:pPr>
      <w:r w:rsidRPr="00C23B65">
        <w:rPr>
          <w:sz w:val="22"/>
          <w:szCs w:val="22"/>
        </w:rPr>
        <w:t>3.2.</w:t>
      </w:r>
      <w:r w:rsidR="007727CD" w:rsidRPr="00982DA6">
        <w:rPr>
          <w:sz w:val="22"/>
          <w:szCs w:val="22"/>
        </w:rPr>
        <w:t xml:space="preserve">Промежуточные сроки выполнения Работ, включая отдельные </w:t>
      </w:r>
      <w:proofErr w:type="spellStart"/>
      <w:r w:rsidR="007727CD" w:rsidRPr="00982DA6">
        <w:rPr>
          <w:sz w:val="22"/>
          <w:szCs w:val="22"/>
        </w:rPr>
        <w:t>подэтапы</w:t>
      </w:r>
      <w:proofErr w:type="spellEnd"/>
      <w:r w:rsidR="007727CD" w:rsidRPr="00982DA6">
        <w:rPr>
          <w:sz w:val="22"/>
          <w:szCs w:val="22"/>
        </w:rPr>
        <w:t xml:space="preserve">, а также сроки начала и </w:t>
      </w:r>
      <w:proofErr w:type="gramStart"/>
      <w:r w:rsidR="007727CD" w:rsidRPr="00982DA6">
        <w:rPr>
          <w:sz w:val="22"/>
          <w:szCs w:val="22"/>
        </w:rPr>
        <w:t>окончания</w:t>
      </w:r>
      <w:proofErr w:type="gramEnd"/>
      <w:r w:rsidR="007727CD" w:rsidRPr="00982DA6">
        <w:rPr>
          <w:sz w:val="22"/>
          <w:szCs w:val="22"/>
        </w:rPr>
        <w:t xml:space="preserve"> отдельных </w:t>
      </w:r>
      <w:proofErr w:type="spellStart"/>
      <w:r w:rsidR="007727CD" w:rsidRPr="00982DA6">
        <w:rPr>
          <w:sz w:val="22"/>
          <w:szCs w:val="22"/>
        </w:rPr>
        <w:t>подэтапов</w:t>
      </w:r>
      <w:proofErr w:type="spellEnd"/>
      <w:r w:rsidR="007727CD" w:rsidRPr="00982DA6">
        <w:rPr>
          <w:sz w:val="22"/>
          <w:szCs w:val="22"/>
        </w:rPr>
        <w:t xml:space="preserve"> Работ по Договору, определяются графиком </w:t>
      </w:r>
      <w:r w:rsidR="007727CD">
        <w:rPr>
          <w:sz w:val="22"/>
          <w:szCs w:val="22"/>
        </w:rPr>
        <w:t xml:space="preserve">выполнения (производства) </w:t>
      </w:r>
      <w:r w:rsidR="007727CD" w:rsidRPr="00982DA6">
        <w:rPr>
          <w:sz w:val="22"/>
          <w:szCs w:val="22"/>
        </w:rPr>
        <w:t>работ (далее – ГВР), который с момента утверждения Сторонами становится неотъемлемой частью Договора.</w:t>
      </w:r>
    </w:p>
    <w:p w:rsidR="007727CD" w:rsidRDefault="007727CD" w:rsidP="008B3F36">
      <w:pPr>
        <w:tabs>
          <w:tab w:val="left" w:pos="360"/>
          <w:tab w:val="left" w:pos="900"/>
          <w:tab w:val="left" w:pos="1080"/>
        </w:tabs>
        <w:ind w:firstLine="360"/>
        <w:rPr>
          <w:sz w:val="22"/>
          <w:szCs w:val="22"/>
        </w:rPr>
      </w:pPr>
    </w:p>
    <w:p w:rsidR="008B3F36" w:rsidRPr="008B3F36" w:rsidRDefault="008B3F36" w:rsidP="008B3F36">
      <w:pPr>
        <w:keepNext/>
        <w:ind w:firstLine="360"/>
        <w:jc w:val="center"/>
        <w:rPr>
          <w:b/>
          <w:bCs/>
          <w:sz w:val="22"/>
          <w:szCs w:val="22"/>
        </w:rPr>
      </w:pPr>
      <w:r w:rsidRPr="008B3F36">
        <w:rPr>
          <w:b/>
          <w:bCs/>
          <w:sz w:val="22"/>
          <w:szCs w:val="22"/>
        </w:rPr>
        <w:t>4. ОБЕСПЕЧЕНИЕ МАТЕРИАЛАМИ И ОБОРУДОВАНИЕМ</w:t>
      </w:r>
    </w:p>
    <w:p w:rsidR="008B3F36" w:rsidRPr="008B3F36" w:rsidRDefault="008B3F36" w:rsidP="00EB20C8">
      <w:pPr>
        <w:tabs>
          <w:tab w:val="num" w:pos="540"/>
          <w:tab w:val="left" w:pos="1080"/>
        </w:tabs>
        <w:ind w:firstLine="360"/>
        <w:jc w:val="both"/>
        <w:rPr>
          <w:sz w:val="22"/>
          <w:szCs w:val="22"/>
        </w:rPr>
      </w:pPr>
      <w:r w:rsidRPr="008B3F36">
        <w:rPr>
          <w:sz w:val="22"/>
          <w:szCs w:val="22"/>
        </w:rPr>
        <w:t>4.1.</w:t>
      </w:r>
      <w:r w:rsidRPr="008B3F36">
        <w:rPr>
          <w:sz w:val="22"/>
          <w:szCs w:val="22"/>
        </w:rPr>
        <w:tab/>
        <w:t>Подрядчик принимает на себя обязательство по заказу и доставке оборудования и материалов, необходимых для выполнения работ по Договору.</w:t>
      </w:r>
    </w:p>
    <w:p w:rsidR="008B3F36" w:rsidRPr="008B3F36" w:rsidRDefault="008B3F36" w:rsidP="00EB20C8">
      <w:pPr>
        <w:tabs>
          <w:tab w:val="left" w:pos="1080"/>
          <w:tab w:val="num" w:pos="2007"/>
        </w:tabs>
        <w:ind w:firstLine="360"/>
        <w:jc w:val="both"/>
        <w:rPr>
          <w:sz w:val="22"/>
          <w:szCs w:val="22"/>
        </w:rPr>
      </w:pPr>
      <w:r w:rsidRPr="008B3F36">
        <w:rPr>
          <w:sz w:val="22"/>
          <w:szCs w:val="22"/>
        </w:rPr>
        <w:t>4.2.</w:t>
      </w:r>
      <w:r w:rsidRPr="008B3F36">
        <w:rPr>
          <w:sz w:val="22"/>
          <w:szCs w:val="22"/>
        </w:rPr>
        <w:tab/>
        <w:t>Все применяемые в ходе работ материалы и оборудование должны иметь соответствующие сертификаты, технические паспорта и другие документы, удостоверяющие их качество. Копии этих сертификатов и т.п. должны быть предоставлены Заказчику в течение 5 рабочих дней с момента соответствующего требования от Заказчика.</w:t>
      </w:r>
    </w:p>
    <w:p w:rsidR="008B3F36" w:rsidRPr="008B3F36" w:rsidRDefault="008B3F36" w:rsidP="00EB20C8">
      <w:pPr>
        <w:tabs>
          <w:tab w:val="left" w:pos="1080"/>
          <w:tab w:val="num" w:pos="2007"/>
        </w:tabs>
        <w:ind w:firstLine="360"/>
        <w:jc w:val="both"/>
        <w:rPr>
          <w:sz w:val="22"/>
          <w:szCs w:val="22"/>
        </w:rPr>
      </w:pPr>
      <w:r w:rsidRPr="008B3F36">
        <w:rPr>
          <w:sz w:val="22"/>
          <w:szCs w:val="22"/>
        </w:rPr>
        <w:t>4.3.</w:t>
      </w:r>
      <w:r w:rsidRPr="008B3F36">
        <w:rPr>
          <w:sz w:val="22"/>
          <w:szCs w:val="22"/>
        </w:rPr>
        <w:tab/>
        <w:t xml:space="preserve">Подрядчик  несет ответственность </w:t>
      </w:r>
      <w:proofErr w:type="gramStart"/>
      <w:r w:rsidRPr="008B3F36">
        <w:rPr>
          <w:sz w:val="22"/>
          <w:szCs w:val="22"/>
        </w:rPr>
        <w:t>за</w:t>
      </w:r>
      <w:proofErr w:type="gramEnd"/>
      <w:r w:rsidRPr="008B3F36">
        <w:rPr>
          <w:sz w:val="22"/>
          <w:szCs w:val="22"/>
        </w:rPr>
        <w:t>:</w:t>
      </w:r>
    </w:p>
    <w:p w:rsidR="008B3F36" w:rsidRPr="008B3F36" w:rsidRDefault="008B3F36" w:rsidP="00EB20C8">
      <w:pPr>
        <w:tabs>
          <w:tab w:val="left" w:pos="1080"/>
          <w:tab w:val="num" w:pos="2007"/>
        </w:tabs>
        <w:ind w:firstLine="360"/>
        <w:jc w:val="both"/>
        <w:rPr>
          <w:sz w:val="22"/>
          <w:szCs w:val="22"/>
        </w:rPr>
      </w:pPr>
      <w:r w:rsidRPr="008B3F36">
        <w:rPr>
          <w:sz w:val="22"/>
          <w:szCs w:val="22"/>
        </w:rPr>
        <w:t>4.3.1.</w:t>
      </w:r>
      <w:r w:rsidRPr="008B3F36">
        <w:rPr>
          <w:sz w:val="22"/>
          <w:szCs w:val="22"/>
        </w:rPr>
        <w:tab/>
        <w:t>соответствие используемых материалов и оборудования проектным спецификациям, государственным стандартам и техническим условиям;</w:t>
      </w:r>
    </w:p>
    <w:p w:rsidR="008B3F36" w:rsidRPr="008B3F36" w:rsidRDefault="008B3F36" w:rsidP="00EB20C8">
      <w:pPr>
        <w:tabs>
          <w:tab w:val="left" w:pos="1080"/>
          <w:tab w:val="num" w:pos="2007"/>
        </w:tabs>
        <w:ind w:firstLine="360"/>
        <w:jc w:val="both"/>
        <w:rPr>
          <w:sz w:val="22"/>
          <w:szCs w:val="22"/>
        </w:rPr>
      </w:pPr>
      <w:r w:rsidRPr="008B3F36">
        <w:rPr>
          <w:sz w:val="22"/>
          <w:szCs w:val="22"/>
        </w:rPr>
        <w:t>4.3.2.</w:t>
      </w:r>
      <w:r w:rsidRPr="008B3F36">
        <w:rPr>
          <w:sz w:val="22"/>
          <w:szCs w:val="22"/>
        </w:rPr>
        <w:tab/>
        <w:t>обнаружившуюся невозможность использования предоставленных им материалов или оборудования без ухудшения качества выполняемых работ.</w:t>
      </w:r>
    </w:p>
    <w:p w:rsidR="008B3F36" w:rsidRPr="008B3F36" w:rsidRDefault="008B3F36" w:rsidP="00EB20C8">
      <w:pPr>
        <w:tabs>
          <w:tab w:val="left" w:pos="1080"/>
          <w:tab w:val="num" w:pos="2007"/>
        </w:tabs>
        <w:ind w:firstLine="360"/>
        <w:jc w:val="both"/>
        <w:rPr>
          <w:sz w:val="22"/>
          <w:szCs w:val="22"/>
        </w:rPr>
      </w:pPr>
      <w:r w:rsidRPr="008B3F36">
        <w:rPr>
          <w:sz w:val="22"/>
          <w:szCs w:val="22"/>
        </w:rPr>
        <w:t>4.4.</w:t>
      </w:r>
      <w:r w:rsidRPr="008B3F36">
        <w:rPr>
          <w:sz w:val="22"/>
          <w:szCs w:val="22"/>
        </w:rPr>
        <w:tab/>
        <w:t>Реализация материалов и конструкций, не использованных Подрядчиком при выполнении работ и оплаченных Заказчиком, осуществляется Подрядчиком, который обязан в течение месяца после наступления срока сдачи результата работ возвратить Заказчику соответствующую сумму переплаты.</w:t>
      </w:r>
    </w:p>
    <w:p w:rsidR="008B3F36" w:rsidRPr="008B3F36" w:rsidRDefault="008B3F36" w:rsidP="008B3F36">
      <w:pPr>
        <w:tabs>
          <w:tab w:val="left" w:pos="1080"/>
          <w:tab w:val="num" w:pos="2007"/>
        </w:tabs>
        <w:ind w:firstLine="360"/>
        <w:rPr>
          <w:sz w:val="22"/>
          <w:szCs w:val="22"/>
        </w:rPr>
      </w:pPr>
    </w:p>
    <w:p w:rsidR="008B3F36" w:rsidRPr="008B3F36" w:rsidRDefault="008B3F36" w:rsidP="008B3F36">
      <w:pPr>
        <w:tabs>
          <w:tab w:val="num" w:pos="2007"/>
        </w:tabs>
        <w:ind w:firstLine="360"/>
        <w:jc w:val="center"/>
        <w:rPr>
          <w:sz w:val="22"/>
          <w:szCs w:val="22"/>
        </w:rPr>
      </w:pPr>
    </w:p>
    <w:p w:rsidR="008B3F36" w:rsidRPr="008B3F36" w:rsidRDefault="008B3F36" w:rsidP="00DC6471">
      <w:pPr>
        <w:numPr>
          <w:ilvl w:val="0"/>
          <w:numId w:val="15"/>
        </w:numPr>
        <w:autoSpaceDE w:val="0"/>
        <w:autoSpaceDN w:val="0"/>
        <w:adjustRightInd w:val="0"/>
        <w:ind w:left="0" w:firstLine="360"/>
        <w:jc w:val="center"/>
        <w:rPr>
          <w:b/>
          <w:sz w:val="22"/>
          <w:szCs w:val="22"/>
        </w:rPr>
      </w:pPr>
      <w:r w:rsidRPr="008B3F36">
        <w:rPr>
          <w:b/>
          <w:sz w:val="22"/>
          <w:szCs w:val="22"/>
        </w:rPr>
        <w:t>ПОРЯДОК ОПЛАТЫ РАБОТ</w:t>
      </w:r>
    </w:p>
    <w:p w:rsidR="00DE208B" w:rsidRPr="007C7679" w:rsidRDefault="00DE208B" w:rsidP="00DE208B">
      <w:pPr>
        <w:autoSpaceDE w:val="0"/>
        <w:autoSpaceDN w:val="0"/>
        <w:adjustRightInd w:val="0"/>
        <w:ind w:firstLine="426"/>
        <w:jc w:val="both"/>
        <w:rPr>
          <w:sz w:val="22"/>
          <w:szCs w:val="22"/>
        </w:rPr>
      </w:pPr>
      <w:r>
        <w:rPr>
          <w:sz w:val="22"/>
          <w:szCs w:val="22"/>
        </w:rPr>
        <w:t>5.1.</w:t>
      </w:r>
      <w:r w:rsidRPr="007C7679">
        <w:rPr>
          <w:sz w:val="22"/>
          <w:szCs w:val="22"/>
        </w:rPr>
        <w:t xml:space="preserve"> В счет предусмотренной цены договора для приобретения материалов Заказчик осуществляет авансирование Подрядчика в следующие сроки и</w:t>
      </w:r>
      <w:r w:rsidR="00E4301E">
        <w:rPr>
          <w:sz w:val="22"/>
          <w:szCs w:val="22"/>
        </w:rPr>
        <w:t xml:space="preserve"> </w:t>
      </w:r>
      <w:r w:rsidR="00E4301E" w:rsidRPr="00A16D50">
        <w:rPr>
          <w:sz w:val="22"/>
          <w:szCs w:val="22"/>
        </w:rPr>
        <w:t>в</w:t>
      </w:r>
      <w:r w:rsidRPr="007C7679">
        <w:rPr>
          <w:sz w:val="22"/>
          <w:szCs w:val="22"/>
        </w:rPr>
        <w:t xml:space="preserve"> размере:</w:t>
      </w:r>
    </w:p>
    <w:p w:rsidR="00DE208B" w:rsidRPr="007C7679" w:rsidRDefault="00DE208B" w:rsidP="00DE208B">
      <w:pPr>
        <w:tabs>
          <w:tab w:val="num" w:pos="2007"/>
        </w:tabs>
        <w:overflowPunct w:val="0"/>
        <w:autoSpaceDE w:val="0"/>
        <w:autoSpaceDN w:val="0"/>
        <w:adjustRightInd w:val="0"/>
        <w:ind w:firstLine="426"/>
        <w:jc w:val="both"/>
        <w:rPr>
          <w:color w:val="000000"/>
          <w:sz w:val="22"/>
          <w:szCs w:val="22"/>
        </w:rPr>
      </w:pPr>
      <w:r w:rsidRPr="007C7679">
        <w:rPr>
          <w:color w:val="000000"/>
          <w:sz w:val="22"/>
          <w:szCs w:val="22"/>
        </w:rPr>
        <w:t xml:space="preserve">- в течение 20 (двадцати) банковский дней с момента подписания Договора </w:t>
      </w:r>
      <w:r>
        <w:rPr>
          <w:color w:val="000000"/>
          <w:sz w:val="22"/>
          <w:szCs w:val="22"/>
        </w:rPr>
        <w:t xml:space="preserve">перечисляется аванс в размере </w:t>
      </w:r>
      <w:r w:rsidR="008D640E">
        <w:rPr>
          <w:color w:val="000000"/>
          <w:sz w:val="22"/>
          <w:szCs w:val="22"/>
        </w:rPr>
        <w:t>30</w:t>
      </w:r>
      <w:r w:rsidRPr="007C7679">
        <w:rPr>
          <w:color w:val="000000"/>
          <w:sz w:val="22"/>
          <w:szCs w:val="22"/>
        </w:rPr>
        <w:t xml:space="preserve"> (</w:t>
      </w:r>
      <w:r w:rsidR="008D640E">
        <w:rPr>
          <w:color w:val="000000"/>
          <w:sz w:val="22"/>
          <w:szCs w:val="22"/>
        </w:rPr>
        <w:t>Тридцати</w:t>
      </w:r>
      <w:r w:rsidRPr="007C7679">
        <w:rPr>
          <w:color w:val="000000"/>
          <w:sz w:val="22"/>
          <w:szCs w:val="22"/>
        </w:rPr>
        <w:t xml:space="preserve">) процентов от цены Договора, </w:t>
      </w:r>
      <w:r w:rsidRPr="007C7679">
        <w:rPr>
          <w:sz w:val="22"/>
          <w:szCs w:val="22"/>
        </w:rPr>
        <w:t>что составляет ________ руб., в том числе НДС 18% ____ руб. с учетом положений п.5.2. Договора.</w:t>
      </w:r>
    </w:p>
    <w:p w:rsidR="00DE208B" w:rsidRPr="007C7679" w:rsidRDefault="00DE208B" w:rsidP="00DE208B">
      <w:pPr>
        <w:autoSpaceDE w:val="0"/>
        <w:autoSpaceDN w:val="0"/>
        <w:adjustRightInd w:val="0"/>
        <w:ind w:firstLine="426"/>
        <w:jc w:val="both"/>
        <w:rPr>
          <w:sz w:val="22"/>
          <w:szCs w:val="22"/>
        </w:rPr>
      </w:pPr>
      <w:r>
        <w:rPr>
          <w:sz w:val="22"/>
          <w:szCs w:val="22"/>
        </w:rPr>
        <w:t>5.2.</w:t>
      </w:r>
      <w:r w:rsidRPr="007C7679">
        <w:rPr>
          <w:sz w:val="22"/>
          <w:szCs w:val="22"/>
        </w:rPr>
        <w:t xml:space="preserve">Перечисление аванса по Договору </w:t>
      </w:r>
      <w:r>
        <w:rPr>
          <w:sz w:val="22"/>
          <w:szCs w:val="22"/>
        </w:rPr>
        <w:t>производится только при условии:</w:t>
      </w:r>
    </w:p>
    <w:p w:rsidR="00DE208B" w:rsidRPr="007C7679" w:rsidRDefault="00DE208B" w:rsidP="00DE208B">
      <w:pPr>
        <w:tabs>
          <w:tab w:val="num" w:pos="2007"/>
        </w:tabs>
        <w:overflowPunct w:val="0"/>
        <w:autoSpaceDE w:val="0"/>
        <w:autoSpaceDN w:val="0"/>
        <w:adjustRightInd w:val="0"/>
        <w:ind w:firstLine="426"/>
        <w:jc w:val="both"/>
        <w:rPr>
          <w:sz w:val="22"/>
          <w:szCs w:val="22"/>
        </w:rPr>
      </w:pPr>
      <w:r w:rsidRPr="007C7679">
        <w:rPr>
          <w:sz w:val="22"/>
          <w:szCs w:val="22"/>
        </w:rPr>
        <w:t>-наличие разработанной и утвержденной П</w:t>
      </w:r>
      <w:r>
        <w:rPr>
          <w:sz w:val="22"/>
          <w:szCs w:val="22"/>
        </w:rPr>
        <w:t xml:space="preserve">одрядчиком сметной документации, </w:t>
      </w:r>
      <w:r w:rsidRPr="00636CDF">
        <w:rPr>
          <w:sz w:val="22"/>
          <w:szCs w:val="22"/>
        </w:rPr>
        <w:t>ГВР</w:t>
      </w:r>
      <w:r>
        <w:rPr>
          <w:sz w:val="22"/>
          <w:szCs w:val="22"/>
        </w:rPr>
        <w:t xml:space="preserve"> и ППР</w:t>
      </w:r>
      <w:r w:rsidRPr="007C7679">
        <w:rPr>
          <w:sz w:val="22"/>
          <w:szCs w:val="22"/>
        </w:rPr>
        <w:t>;</w:t>
      </w:r>
    </w:p>
    <w:p w:rsidR="00DE208B" w:rsidRPr="007C7679" w:rsidRDefault="00DE208B" w:rsidP="00DE208B">
      <w:pPr>
        <w:tabs>
          <w:tab w:val="num" w:pos="2007"/>
        </w:tabs>
        <w:overflowPunct w:val="0"/>
        <w:autoSpaceDE w:val="0"/>
        <w:autoSpaceDN w:val="0"/>
        <w:adjustRightInd w:val="0"/>
        <w:ind w:firstLine="426"/>
        <w:jc w:val="both"/>
        <w:rPr>
          <w:sz w:val="22"/>
          <w:szCs w:val="22"/>
        </w:rPr>
      </w:pPr>
      <w:r w:rsidRPr="007C7679">
        <w:rPr>
          <w:sz w:val="22"/>
          <w:szCs w:val="22"/>
        </w:rPr>
        <w:t xml:space="preserve">-наличия письменной заявки и счета на аванс от Подрядчика, направленных не ранее 20 (двадцати) и не </w:t>
      </w:r>
      <w:proofErr w:type="gramStart"/>
      <w:r w:rsidRPr="007C7679">
        <w:rPr>
          <w:sz w:val="22"/>
          <w:szCs w:val="22"/>
        </w:rPr>
        <w:t>позднее</w:t>
      </w:r>
      <w:proofErr w:type="gramEnd"/>
      <w:r w:rsidRPr="007C7679">
        <w:rPr>
          <w:sz w:val="22"/>
          <w:szCs w:val="22"/>
        </w:rPr>
        <w:t xml:space="preserve"> чем за 10 (десять) банковских дней до предусмотренного Договором срока выплаты аванса;</w:t>
      </w:r>
    </w:p>
    <w:p w:rsidR="00DE208B" w:rsidRPr="007C7679" w:rsidRDefault="00DE208B" w:rsidP="00DE208B">
      <w:pPr>
        <w:tabs>
          <w:tab w:val="num" w:pos="2007"/>
        </w:tabs>
        <w:overflowPunct w:val="0"/>
        <w:autoSpaceDE w:val="0"/>
        <w:autoSpaceDN w:val="0"/>
        <w:adjustRightInd w:val="0"/>
        <w:ind w:firstLine="426"/>
        <w:jc w:val="both"/>
        <w:rPr>
          <w:sz w:val="22"/>
          <w:szCs w:val="22"/>
        </w:rPr>
      </w:pPr>
      <w:r w:rsidRPr="007C7679">
        <w:rPr>
          <w:sz w:val="22"/>
          <w:szCs w:val="22"/>
        </w:rPr>
        <w:t>-предоставления со стороны Подрядчика соответствующего обеспечен</w:t>
      </w:r>
      <w:r>
        <w:rPr>
          <w:sz w:val="22"/>
          <w:szCs w:val="22"/>
        </w:rPr>
        <w:t xml:space="preserve">ия по Договору </w:t>
      </w:r>
      <w:proofErr w:type="gramStart"/>
      <w:r>
        <w:rPr>
          <w:sz w:val="22"/>
          <w:szCs w:val="22"/>
        </w:rPr>
        <w:t>согласно раздела</w:t>
      </w:r>
      <w:proofErr w:type="gramEnd"/>
      <w:r>
        <w:rPr>
          <w:sz w:val="22"/>
          <w:szCs w:val="22"/>
        </w:rPr>
        <w:t xml:space="preserve"> 14</w:t>
      </w:r>
      <w:r w:rsidRPr="007C7679">
        <w:rPr>
          <w:sz w:val="22"/>
          <w:szCs w:val="22"/>
        </w:rPr>
        <w:t xml:space="preserve"> Договора;</w:t>
      </w:r>
    </w:p>
    <w:p w:rsidR="00DE208B" w:rsidRDefault="00DE208B" w:rsidP="00DE208B">
      <w:pPr>
        <w:tabs>
          <w:tab w:val="num" w:pos="2007"/>
        </w:tabs>
        <w:overflowPunct w:val="0"/>
        <w:autoSpaceDE w:val="0"/>
        <w:autoSpaceDN w:val="0"/>
        <w:adjustRightInd w:val="0"/>
        <w:ind w:firstLine="426"/>
        <w:jc w:val="both"/>
        <w:rPr>
          <w:sz w:val="22"/>
          <w:szCs w:val="22"/>
        </w:rPr>
      </w:pPr>
      <w:r w:rsidRPr="00090AD6">
        <w:rPr>
          <w:sz w:val="22"/>
          <w:szCs w:val="22"/>
        </w:rPr>
        <w:t xml:space="preserve">-предоставления документов </w:t>
      </w:r>
      <w:r>
        <w:rPr>
          <w:sz w:val="22"/>
          <w:szCs w:val="22"/>
        </w:rPr>
        <w:t>предусмотренных</w:t>
      </w:r>
      <w:r w:rsidRPr="00090AD6">
        <w:rPr>
          <w:sz w:val="22"/>
          <w:szCs w:val="22"/>
        </w:rPr>
        <w:t>п.13.7.</w:t>
      </w:r>
      <w:r>
        <w:rPr>
          <w:sz w:val="22"/>
          <w:szCs w:val="22"/>
        </w:rPr>
        <w:t xml:space="preserve"> Договора</w:t>
      </w:r>
      <w:r w:rsidRPr="006A484B">
        <w:rPr>
          <w:sz w:val="22"/>
          <w:szCs w:val="22"/>
        </w:rPr>
        <w:t xml:space="preserve"> </w:t>
      </w:r>
      <w:r>
        <w:rPr>
          <w:sz w:val="22"/>
          <w:szCs w:val="22"/>
        </w:rPr>
        <w:t>о налоговой добросовестности Подрядчика.</w:t>
      </w:r>
    </w:p>
    <w:p w:rsidR="00DE208B" w:rsidRPr="00180369" w:rsidRDefault="00DE208B" w:rsidP="00DE208B">
      <w:pPr>
        <w:tabs>
          <w:tab w:val="num" w:pos="2007"/>
        </w:tabs>
        <w:overflowPunct w:val="0"/>
        <w:autoSpaceDE w:val="0"/>
        <w:autoSpaceDN w:val="0"/>
        <w:adjustRightInd w:val="0"/>
        <w:ind w:firstLine="426"/>
        <w:jc w:val="both"/>
        <w:rPr>
          <w:sz w:val="22"/>
          <w:szCs w:val="22"/>
        </w:rPr>
      </w:pPr>
      <w:r w:rsidRPr="007C7679">
        <w:rPr>
          <w:sz w:val="22"/>
          <w:szCs w:val="22"/>
        </w:rPr>
        <w:t xml:space="preserve">Нарушение срока направления письменной заявки и счета на аванс от </w:t>
      </w:r>
      <w:r>
        <w:rPr>
          <w:sz w:val="22"/>
          <w:szCs w:val="22"/>
        </w:rPr>
        <w:t>Подрядчик</w:t>
      </w:r>
      <w:r w:rsidRPr="007C7679">
        <w:rPr>
          <w:sz w:val="22"/>
          <w:szCs w:val="22"/>
        </w:rPr>
        <w:t>а и/или срока предоставления соответствующего обеспечения</w:t>
      </w:r>
      <w:r>
        <w:rPr>
          <w:sz w:val="22"/>
          <w:szCs w:val="22"/>
        </w:rPr>
        <w:t xml:space="preserve">, </w:t>
      </w:r>
      <w:proofErr w:type="gramStart"/>
      <w:r>
        <w:rPr>
          <w:sz w:val="22"/>
          <w:szCs w:val="22"/>
        </w:rPr>
        <w:t>иных документов, предусмотренных настоящим пунктом</w:t>
      </w:r>
      <w:r w:rsidRPr="006A484B">
        <w:rPr>
          <w:sz w:val="22"/>
          <w:szCs w:val="22"/>
        </w:rPr>
        <w:t xml:space="preserve"> </w:t>
      </w:r>
      <w:r w:rsidRPr="00180369">
        <w:rPr>
          <w:sz w:val="22"/>
          <w:szCs w:val="22"/>
        </w:rPr>
        <w:t>сдвигает</w:t>
      </w:r>
      <w:proofErr w:type="gramEnd"/>
      <w:r w:rsidRPr="00180369">
        <w:rPr>
          <w:sz w:val="22"/>
          <w:szCs w:val="22"/>
        </w:rPr>
        <w:t xml:space="preserve"> срок выплаты аванса соответственно пропорционально сроку задержки.</w:t>
      </w:r>
    </w:p>
    <w:p w:rsidR="00DE208B" w:rsidRPr="007F6534" w:rsidRDefault="00DE208B" w:rsidP="00DE208B">
      <w:pPr>
        <w:autoSpaceDE w:val="0"/>
        <w:autoSpaceDN w:val="0"/>
        <w:adjustRightInd w:val="0"/>
        <w:ind w:firstLine="426"/>
        <w:jc w:val="both"/>
        <w:rPr>
          <w:sz w:val="22"/>
          <w:szCs w:val="22"/>
        </w:rPr>
      </w:pPr>
      <w:r>
        <w:rPr>
          <w:color w:val="000000"/>
          <w:sz w:val="22"/>
          <w:szCs w:val="22"/>
        </w:rPr>
        <w:t>5.3.</w:t>
      </w:r>
      <w:r w:rsidRPr="007C7679">
        <w:rPr>
          <w:color w:val="000000"/>
          <w:sz w:val="22"/>
          <w:szCs w:val="22"/>
        </w:rPr>
        <w:t xml:space="preserve">Аванс засчитывается в счет оплаты выполненных работ Сторонами </w:t>
      </w:r>
      <w:proofErr w:type="gramStart"/>
      <w:r w:rsidRPr="007C7679">
        <w:rPr>
          <w:color w:val="000000"/>
          <w:sz w:val="22"/>
          <w:szCs w:val="22"/>
        </w:rPr>
        <w:t>равномерно-пропорционально</w:t>
      </w:r>
      <w:proofErr w:type="gramEnd"/>
      <w:r w:rsidRPr="007C7679">
        <w:rPr>
          <w:color w:val="000000"/>
          <w:sz w:val="22"/>
          <w:szCs w:val="22"/>
        </w:rPr>
        <w:t xml:space="preserve"> выполненным работам в течение всего срока выполнения работ.</w:t>
      </w:r>
    </w:p>
    <w:p w:rsidR="00DE208B" w:rsidRPr="007F6534" w:rsidRDefault="00DE208B" w:rsidP="00DE208B">
      <w:pPr>
        <w:tabs>
          <w:tab w:val="num" w:pos="2007"/>
        </w:tabs>
        <w:overflowPunct w:val="0"/>
        <w:autoSpaceDE w:val="0"/>
        <w:autoSpaceDN w:val="0"/>
        <w:adjustRightInd w:val="0"/>
        <w:ind w:firstLine="426"/>
        <w:jc w:val="both"/>
        <w:rPr>
          <w:sz w:val="22"/>
          <w:szCs w:val="22"/>
        </w:rPr>
      </w:pPr>
      <w:r w:rsidRPr="007F6534">
        <w:rPr>
          <w:sz w:val="22"/>
          <w:szCs w:val="22"/>
        </w:rPr>
        <w:lastRenderedPageBreak/>
        <w:t>Задержка выплаты авансового платежа не является основанием для прекращения Работ или изменения сроков Работ, установленных в п. 3.1. настоящего Договора.</w:t>
      </w:r>
    </w:p>
    <w:p w:rsidR="00DE208B" w:rsidRDefault="00DE208B" w:rsidP="00DE208B">
      <w:pPr>
        <w:autoSpaceDE w:val="0"/>
        <w:autoSpaceDN w:val="0"/>
        <w:adjustRightInd w:val="0"/>
        <w:ind w:firstLine="426"/>
        <w:jc w:val="both"/>
        <w:rPr>
          <w:sz w:val="22"/>
          <w:szCs w:val="22"/>
        </w:rPr>
      </w:pPr>
      <w:r>
        <w:rPr>
          <w:sz w:val="22"/>
          <w:szCs w:val="22"/>
        </w:rPr>
        <w:t>5.4.</w:t>
      </w:r>
      <w:r w:rsidRPr="007F6534">
        <w:rPr>
          <w:sz w:val="22"/>
          <w:szCs w:val="22"/>
        </w:rPr>
        <w:t xml:space="preserve">Подрядчик  по требованию Заказчика, в указанный </w:t>
      </w:r>
      <w:r w:rsidR="00E4301E" w:rsidRPr="00A16D50">
        <w:rPr>
          <w:sz w:val="22"/>
          <w:szCs w:val="22"/>
        </w:rPr>
        <w:t>Заказчиком</w:t>
      </w:r>
      <w:r w:rsidRPr="007F6534">
        <w:rPr>
          <w:sz w:val="22"/>
          <w:szCs w:val="22"/>
        </w:rPr>
        <w:t xml:space="preserve"> срок, обязан представить отчет об использовании аванса с приложением документов, подтверждающих использование авансового платежа в соответствии с его целевым назначением.</w:t>
      </w:r>
    </w:p>
    <w:p w:rsidR="00DE208B" w:rsidRPr="007F6534" w:rsidRDefault="00DE208B" w:rsidP="00DE208B">
      <w:pPr>
        <w:autoSpaceDE w:val="0"/>
        <w:autoSpaceDN w:val="0"/>
        <w:adjustRightInd w:val="0"/>
        <w:ind w:firstLine="426"/>
        <w:jc w:val="both"/>
        <w:rPr>
          <w:sz w:val="22"/>
          <w:szCs w:val="22"/>
        </w:rPr>
      </w:pPr>
      <w:r w:rsidRPr="007F6534">
        <w:rPr>
          <w:spacing w:val="4"/>
          <w:sz w:val="22"/>
          <w:szCs w:val="22"/>
          <w:lang w:eastAsia="ar-SA"/>
        </w:rPr>
        <w:t xml:space="preserve">Подрядчик несет ответственность за нецелевое использование авансовых средств. В случае выявления факта нецелевого использования авансовых средств Подрядчик в течение 3 (трех) дней  с момента предъявления требования </w:t>
      </w:r>
      <w:r>
        <w:rPr>
          <w:spacing w:val="4"/>
          <w:sz w:val="22"/>
          <w:szCs w:val="22"/>
          <w:lang w:eastAsia="ar-SA"/>
        </w:rPr>
        <w:t>За</w:t>
      </w:r>
      <w:r w:rsidRPr="007F6534">
        <w:rPr>
          <w:spacing w:val="4"/>
          <w:sz w:val="22"/>
          <w:szCs w:val="22"/>
          <w:lang w:eastAsia="ar-SA"/>
        </w:rPr>
        <w:t>казчиком о возврате аванса, обязан перечислить на расчетный счет Подрядчика сумму аванса, использованного не по назначению. При этом Заказчик вправе взыскать с Подрядчика проценты за пользование чужими денежными средствами за нецелевое использование авансовых платежей в соответствии со ст.395 ГК РФ</w:t>
      </w:r>
      <w:r>
        <w:rPr>
          <w:spacing w:val="4"/>
          <w:sz w:val="22"/>
          <w:szCs w:val="22"/>
          <w:lang w:eastAsia="ar-SA"/>
        </w:rPr>
        <w:t xml:space="preserve"> в трехкратном размере</w:t>
      </w:r>
      <w:r w:rsidRPr="007F6534">
        <w:rPr>
          <w:spacing w:val="4"/>
          <w:sz w:val="22"/>
          <w:szCs w:val="22"/>
          <w:lang w:eastAsia="ar-SA"/>
        </w:rPr>
        <w:t xml:space="preserve">, исчисленные от размера аванса. Проценты начисляются </w:t>
      </w:r>
      <w:proofErr w:type="gramStart"/>
      <w:r w:rsidRPr="007F6534">
        <w:rPr>
          <w:spacing w:val="4"/>
          <w:sz w:val="22"/>
          <w:szCs w:val="22"/>
          <w:lang w:eastAsia="ar-SA"/>
        </w:rPr>
        <w:t>с даты поступления</w:t>
      </w:r>
      <w:proofErr w:type="gramEnd"/>
      <w:r w:rsidRPr="007F6534">
        <w:rPr>
          <w:spacing w:val="4"/>
          <w:sz w:val="22"/>
          <w:szCs w:val="22"/>
          <w:lang w:eastAsia="ar-SA"/>
        </w:rPr>
        <w:t xml:space="preserve"> авансовых платежей на расчетный счет </w:t>
      </w:r>
      <w:r w:rsidR="006A17AE">
        <w:rPr>
          <w:spacing w:val="4"/>
          <w:sz w:val="22"/>
          <w:szCs w:val="22"/>
          <w:lang w:eastAsia="ar-SA"/>
        </w:rPr>
        <w:t>П</w:t>
      </w:r>
      <w:r w:rsidRPr="007F6534">
        <w:rPr>
          <w:spacing w:val="4"/>
          <w:sz w:val="22"/>
          <w:szCs w:val="22"/>
          <w:lang w:eastAsia="ar-SA"/>
        </w:rPr>
        <w:t>одрядчика до даты возврата авансовых платежей.</w:t>
      </w:r>
    </w:p>
    <w:p w:rsidR="00DE208B" w:rsidRPr="001879CC" w:rsidRDefault="00DE208B" w:rsidP="00DE208B">
      <w:pPr>
        <w:tabs>
          <w:tab w:val="left" w:pos="1080"/>
        </w:tabs>
        <w:autoSpaceDE w:val="0"/>
        <w:autoSpaceDN w:val="0"/>
        <w:adjustRightInd w:val="0"/>
        <w:ind w:firstLine="426"/>
        <w:jc w:val="both"/>
        <w:rPr>
          <w:sz w:val="22"/>
          <w:szCs w:val="22"/>
        </w:rPr>
      </w:pPr>
      <w:r>
        <w:rPr>
          <w:sz w:val="22"/>
          <w:szCs w:val="22"/>
        </w:rPr>
        <w:t>5.5.</w:t>
      </w:r>
      <w:r w:rsidRPr="008B3F36">
        <w:rPr>
          <w:sz w:val="22"/>
          <w:szCs w:val="22"/>
        </w:rPr>
        <w:t>Оплата работ производится Заказчиком ежемесячно в течение 15 дней после получения счета и счета-фактуры на оплату, выставленных на основании подписанных сторонами акта приемки результата</w:t>
      </w:r>
      <w:r w:rsidRPr="001879CC">
        <w:rPr>
          <w:sz w:val="22"/>
          <w:szCs w:val="22"/>
        </w:rPr>
        <w:t xml:space="preserve"> работ (форма КС-2) и справки о стоимости выполненных работ (форма КС-3). Указанные акты Подрядчик обязан предоставить Заказчику 25 числа каждого текущего месяца. Оплата стоимости выполненных работ, производится Заказчиком в пользу Подрядчика с учетом произведенного зачета суммы аванса.</w:t>
      </w:r>
    </w:p>
    <w:p w:rsidR="00DE208B" w:rsidRDefault="00DE208B" w:rsidP="00DE208B">
      <w:pPr>
        <w:tabs>
          <w:tab w:val="left" w:pos="1080"/>
        </w:tabs>
        <w:ind w:firstLine="426"/>
        <w:jc w:val="both"/>
        <w:rPr>
          <w:sz w:val="22"/>
          <w:szCs w:val="22"/>
        </w:rPr>
      </w:pPr>
      <w:r w:rsidRPr="001879CC">
        <w:rPr>
          <w:sz w:val="22"/>
          <w:szCs w:val="22"/>
        </w:rPr>
        <w:t>Окончательный расчет по договору производится в течени</w:t>
      </w:r>
      <w:proofErr w:type="gramStart"/>
      <w:r w:rsidRPr="001879CC">
        <w:rPr>
          <w:sz w:val="22"/>
          <w:szCs w:val="22"/>
        </w:rPr>
        <w:t>и</w:t>
      </w:r>
      <w:proofErr w:type="gramEnd"/>
      <w:r w:rsidRPr="001879CC">
        <w:rPr>
          <w:sz w:val="22"/>
          <w:szCs w:val="22"/>
        </w:rPr>
        <w:t xml:space="preserve"> одного месяца после завершения выполнения всех работ по договору и оформления окончательн</w:t>
      </w:r>
      <w:r>
        <w:rPr>
          <w:sz w:val="22"/>
          <w:szCs w:val="22"/>
        </w:rPr>
        <w:t>ых документов согласно раздела 8</w:t>
      </w:r>
      <w:r w:rsidRPr="001879CC">
        <w:rPr>
          <w:sz w:val="22"/>
          <w:szCs w:val="22"/>
        </w:rPr>
        <w:t xml:space="preserve"> Договора.</w:t>
      </w:r>
    </w:p>
    <w:p w:rsidR="00DE208B" w:rsidRPr="007C7679" w:rsidRDefault="00DE208B" w:rsidP="00DE208B">
      <w:pPr>
        <w:tabs>
          <w:tab w:val="left" w:pos="1080"/>
        </w:tabs>
        <w:ind w:firstLine="426"/>
        <w:jc w:val="both"/>
        <w:rPr>
          <w:sz w:val="22"/>
          <w:szCs w:val="22"/>
        </w:rPr>
      </w:pPr>
      <w:r>
        <w:rPr>
          <w:sz w:val="22"/>
          <w:szCs w:val="22"/>
        </w:rPr>
        <w:t>5.6</w:t>
      </w:r>
      <w:r w:rsidRPr="007C7679">
        <w:rPr>
          <w:sz w:val="22"/>
          <w:szCs w:val="22"/>
        </w:rPr>
        <w:t xml:space="preserve">.Подрядчик предоставляет Заказчику оригинал </w:t>
      </w:r>
      <w:proofErr w:type="gramStart"/>
      <w:r w:rsidRPr="007C7679">
        <w:rPr>
          <w:sz w:val="22"/>
          <w:szCs w:val="22"/>
        </w:rPr>
        <w:t>счет-фактуры</w:t>
      </w:r>
      <w:proofErr w:type="gramEnd"/>
      <w:r w:rsidRPr="007C7679">
        <w:rPr>
          <w:sz w:val="22"/>
          <w:szCs w:val="22"/>
        </w:rPr>
        <w:t xml:space="preserve"> в предусмотренных законодательством случаях (на сумму полученного аванса, к Актам сдачи-приемки и т.п.) не позднее установленного законодательством срока посредством факса и эл/почты с одновременным направлением оригинала почтовой связью, способом, подтверждающим ее получение или нарочным уполномоченному представителю Заказчика.</w:t>
      </w:r>
    </w:p>
    <w:p w:rsidR="00DE208B" w:rsidRPr="007C7679" w:rsidRDefault="00DE208B" w:rsidP="00DE208B">
      <w:pPr>
        <w:suppressAutoHyphens/>
        <w:overflowPunct w:val="0"/>
        <w:autoSpaceDE w:val="0"/>
        <w:autoSpaceDN w:val="0"/>
        <w:adjustRightInd w:val="0"/>
        <w:ind w:firstLine="426"/>
        <w:jc w:val="both"/>
        <w:rPr>
          <w:sz w:val="22"/>
          <w:szCs w:val="22"/>
        </w:rPr>
      </w:pPr>
      <w:r w:rsidRPr="007C7679">
        <w:rPr>
          <w:sz w:val="22"/>
          <w:szCs w:val="22"/>
        </w:rPr>
        <w:t xml:space="preserve">Счет-фактура оформляется в соответствии с требованиями НК РФ. </w:t>
      </w:r>
      <w:proofErr w:type="gramStart"/>
      <w:r w:rsidRPr="007C7679">
        <w:rPr>
          <w:sz w:val="22"/>
          <w:szCs w:val="22"/>
        </w:rPr>
        <w:t>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и/или Заказчику начислили штрафы (пени), Заказчик вправе потребовать от Подрядчика возмещения убытков в размере не принятого к вычету (возмещению) налога в бюджет и/или начисленных штрафов (пеней), а также уплаты штрафной неустойки</w:t>
      </w:r>
      <w:proofErr w:type="gramEnd"/>
      <w:r w:rsidRPr="007C7679">
        <w:rPr>
          <w:sz w:val="22"/>
          <w:szCs w:val="22"/>
        </w:rPr>
        <w:t xml:space="preserve"> в размере 30 % сумм не принятого к вычету (возмещению) налога в бюджет и/или начисленных штрафов (пеней).</w:t>
      </w:r>
    </w:p>
    <w:p w:rsidR="00DE208B" w:rsidRPr="007C7679" w:rsidRDefault="00DE208B" w:rsidP="00DE208B">
      <w:pPr>
        <w:suppressAutoHyphens/>
        <w:overflowPunct w:val="0"/>
        <w:autoSpaceDE w:val="0"/>
        <w:autoSpaceDN w:val="0"/>
        <w:adjustRightInd w:val="0"/>
        <w:ind w:firstLine="426"/>
        <w:jc w:val="both"/>
        <w:rPr>
          <w:sz w:val="22"/>
          <w:szCs w:val="22"/>
        </w:rPr>
      </w:pPr>
      <w:r>
        <w:rPr>
          <w:sz w:val="22"/>
          <w:szCs w:val="22"/>
        </w:rPr>
        <w:t>5.7.</w:t>
      </w:r>
      <w:r w:rsidRPr="007C7679">
        <w:rPr>
          <w:sz w:val="22"/>
          <w:szCs w:val="22"/>
        </w:rPr>
        <w:t>Все платежи Заказчика по настоящему Договору осуществляются путем перечисления денежных сре</w:t>
      </w:r>
      <w:proofErr w:type="gramStart"/>
      <w:r w:rsidRPr="007C7679">
        <w:rPr>
          <w:sz w:val="22"/>
          <w:szCs w:val="22"/>
        </w:rPr>
        <w:t>дств с р</w:t>
      </w:r>
      <w:proofErr w:type="gramEnd"/>
      <w:r w:rsidRPr="007C7679">
        <w:rPr>
          <w:sz w:val="22"/>
          <w:szCs w:val="22"/>
        </w:rPr>
        <w:t>асчетного счета Заказчика на расчетный счет Подрядчика. Датой оплаты считается дата списания денежных средств со счета Заказчика. Подписанием настоящего договора Подрядчик соглашается с принятием платежей от третьих лиц за Заказчика и не вправе выдвигать возражений против этого.</w:t>
      </w:r>
    </w:p>
    <w:p w:rsidR="00DE208B" w:rsidRPr="007C7679" w:rsidRDefault="00DE208B" w:rsidP="00DE208B">
      <w:pPr>
        <w:suppressAutoHyphens/>
        <w:overflowPunct w:val="0"/>
        <w:autoSpaceDE w:val="0"/>
        <w:autoSpaceDN w:val="0"/>
        <w:adjustRightInd w:val="0"/>
        <w:ind w:firstLine="426"/>
        <w:jc w:val="both"/>
        <w:rPr>
          <w:sz w:val="22"/>
          <w:szCs w:val="22"/>
        </w:rPr>
      </w:pPr>
      <w:r w:rsidRPr="007C7679">
        <w:rPr>
          <w:sz w:val="22"/>
          <w:szCs w:val="22"/>
        </w:rPr>
        <w:t>В случае наличия письменного указания Заказчика, Подрядчик обязуется в счет своих денежных обязательств по настоящему договору, перечислять денежные средства на счета указанных Заказчиком третьих лиц.</w:t>
      </w:r>
    </w:p>
    <w:p w:rsidR="00DE208B" w:rsidRPr="007C7679" w:rsidRDefault="00DE208B" w:rsidP="00DE208B">
      <w:pPr>
        <w:tabs>
          <w:tab w:val="left" w:pos="0"/>
        </w:tabs>
        <w:overflowPunct w:val="0"/>
        <w:autoSpaceDE w:val="0"/>
        <w:autoSpaceDN w:val="0"/>
        <w:adjustRightInd w:val="0"/>
        <w:ind w:firstLine="426"/>
        <w:jc w:val="both"/>
        <w:rPr>
          <w:sz w:val="22"/>
          <w:szCs w:val="22"/>
        </w:rPr>
      </w:pPr>
      <w:r>
        <w:rPr>
          <w:sz w:val="22"/>
          <w:szCs w:val="22"/>
        </w:rPr>
        <w:t>5.8.</w:t>
      </w:r>
      <w:r w:rsidRPr="007C7679">
        <w:rPr>
          <w:sz w:val="22"/>
          <w:szCs w:val="22"/>
        </w:rPr>
        <w:t>Подрядчик обязан обеспечить у себя надлежащий бухгалтерский учет фактических затрат на все выполняемые работы.</w:t>
      </w:r>
    </w:p>
    <w:p w:rsidR="00DE208B" w:rsidRPr="007C7679" w:rsidRDefault="00DE208B" w:rsidP="00DE208B">
      <w:pPr>
        <w:tabs>
          <w:tab w:val="left" w:pos="0"/>
        </w:tabs>
        <w:overflowPunct w:val="0"/>
        <w:autoSpaceDE w:val="0"/>
        <w:autoSpaceDN w:val="0"/>
        <w:adjustRightInd w:val="0"/>
        <w:ind w:firstLine="426"/>
        <w:jc w:val="both"/>
        <w:rPr>
          <w:sz w:val="22"/>
          <w:szCs w:val="22"/>
        </w:rPr>
      </w:pPr>
      <w:r w:rsidRPr="007C7679">
        <w:rPr>
          <w:sz w:val="22"/>
          <w:szCs w:val="22"/>
        </w:rPr>
        <w:t>Проверка фактических затрат в случае приостановки выполнения работ и/или прекращения работ прово</w:t>
      </w:r>
      <w:r>
        <w:rPr>
          <w:sz w:val="22"/>
          <w:szCs w:val="22"/>
        </w:rPr>
        <w:t xml:space="preserve">дится Заказчиком в 30(тридцати) </w:t>
      </w:r>
      <w:proofErr w:type="spellStart"/>
      <w:r w:rsidRPr="007C7679">
        <w:rPr>
          <w:sz w:val="22"/>
          <w:szCs w:val="22"/>
        </w:rPr>
        <w:t>дневный</w:t>
      </w:r>
      <w:proofErr w:type="spellEnd"/>
      <w:r w:rsidRPr="007C7679">
        <w:rPr>
          <w:sz w:val="22"/>
          <w:szCs w:val="22"/>
        </w:rPr>
        <w:t xml:space="preserve"> срок после получения от Подрядчика калькуляции фактических затрат с расшифровками, а также первичных бухгалтерских и учетных документов. Объем и виды документации, которые Подрядчик должен предоставить для обоснования фактических затрат, а также срок предоставления документации, определяет Заказчик</w:t>
      </w:r>
    </w:p>
    <w:p w:rsidR="00DE208B" w:rsidRPr="007C7679" w:rsidRDefault="00DE208B" w:rsidP="00DE208B">
      <w:pPr>
        <w:overflowPunct w:val="0"/>
        <w:autoSpaceDE w:val="0"/>
        <w:autoSpaceDN w:val="0"/>
        <w:adjustRightInd w:val="0"/>
        <w:ind w:firstLine="426"/>
        <w:jc w:val="both"/>
        <w:rPr>
          <w:sz w:val="22"/>
          <w:szCs w:val="22"/>
        </w:rPr>
      </w:pPr>
      <w:r w:rsidRPr="007C7679">
        <w:rPr>
          <w:sz w:val="22"/>
          <w:szCs w:val="22"/>
        </w:rPr>
        <w:t>По результатам проверки Стороны составляют протокол согласования фактических затрат по форме, установленной Заказчиком, который с момента его подписания Сторонами является неотъемлемой частью настоящего договора.</w:t>
      </w:r>
    </w:p>
    <w:p w:rsidR="00DE208B" w:rsidRPr="007C7679" w:rsidRDefault="00DE208B" w:rsidP="007C7679">
      <w:pPr>
        <w:overflowPunct w:val="0"/>
        <w:autoSpaceDE w:val="0"/>
        <w:autoSpaceDN w:val="0"/>
        <w:adjustRightInd w:val="0"/>
        <w:ind w:firstLine="426"/>
        <w:jc w:val="both"/>
        <w:rPr>
          <w:sz w:val="22"/>
          <w:szCs w:val="22"/>
        </w:rPr>
      </w:pPr>
    </w:p>
    <w:p w:rsidR="008B3F36" w:rsidRPr="001879CC" w:rsidRDefault="008B3F36" w:rsidP="00DC6471">
      <w:pPr>
        <w:keepNext/>
        <w:numPr>
          <w:ilvl w:val="0"/>
          <w:numId w:val="15"/>
        </w:numPr>
        <w:autoSpaceDE w:val="0"/>
        <w:autoSpaceDN w:val="0"/>
        <w:adjustRightInd w:val="0"/>
        <w:ind w:left="0" w:firstLine="360"/>
        <w:jc w:val="center"/>
        <w:rPr>
          <w:b/>
          <w:bCs/>
          <w:sz w:val="22"/>
          <w:szCs w:val="22"/>
        </w:rPr>
      </w:pPr>
      <w:r w:rsidRPr="001879CC">
        <w:rPr>
          <w:b/>
          <w:bCs/>
          <w:sz w:val="22"/>
          <w:szCs w:val="22"/>
        </w:rPr>
        <w:t>ОБЯЗАННОСТИ ПОДРЯДЧИКА.</w:t>
      </w:r>
    </w:p>
    <w:p w:rsidR="008B3F36" w:rsidRPr="001879CC" w:rsidRDefault="008B3F36" w:rsidP="008B3F36">
      <w:pPr>
        <w:ind w:firstLine="360"/>
        <w:rPr>
          <w:sz w:val="22"/>
          <w:szCs w:val="22"/>
        </w:rPr>
      </w:pPr>
      <w:r w:rsidRPr="001879CC">
        <w:rPr>
          <w:sz w:val="22"/>
          <w:szCs w:val="22"/>
        </w:rPr>
        <w:t>Для выполнения работ по настоящему Договору Подрядчик обязуется:</w:t>
      </w:r>
    </w:p>
    <w:p w:rsidR="008B3F36" w:rsidRPr="001879CC" w:rsidRDefault="006174EF" w:rsidP="006174EF">
      <w:pPr>
        <w:tabs>
          <w:tab w:val="left" w:pos="900"/>
        </w:tabs>
        <w:autoSpaceDE w:val="0"/>
        <w:autoSpaceDN w:val="0"/>
        <w:adjustRightInd w:val="0"/>
        <w:ind w:left="360"/>
        <w:jc w:val="both"/>
        <w:rPr>
          <w:sz w:val="22"/>
          <w:szCs w:val="22"/>
        </w:rPr>
      </w:pPr>
      <w:r>
        <w:rPr>
          <w:sz w:val="22"/>
          <w:szCs w:val="22"/>
        </w:rPr>
        <w:lastRenderedPageBreak/>
        <w:t>6.1.</w:t>
      </w:r>
      <w:r w:rsidR="008B3F36" w:rsidRPr="001879CC">
        <w:rPr>
          <w:sz w:val="22"/>
          <w:szCs w:val="22"/>
        </w:rPr>
        <w:t>Обеспечить:</w:t>
      </w:r>
    </w:p>
    <w:p w:rsidR="008B3F36" w:rsidRPr="00812F18" w:rsidRDefault="008B3F36" w:rsidP="00DC6471">
      <w:pPr>
        <w:numPr>
          <w:ilvl w:val="2"/>
          <w:numId w:val="15"/>
        </w:numPr>
        <w:tabs>
          <w:tab w:val="left" w:pos="900"/>
        </w:tabs>
        <w:autoSpaceDE w:val="0"/>
        <w:autoSpaceDN w:val="0"/>
        <w:adjustRightInd w:val="0"/>
        <w:ind w:left="0" w:firstLine="360"/>
        <w:jc w:val="both"/>
        <w:rPr>
          <w:sz w:val="22"/>
          <w:szCs w:val="22"/>
        </w:rPr>
      </w:pPr>
      <w:r w:rsidRPr="00812F18">
        <w:rPr>
          <w:sz w:val="22"/>
          <w:szCs w:val="22"/>
        </w:rPr>
        <w:t>заказ и доставку оборудования и материалов;</w:t>
      </w:r>
    </w:p>
    <w:p w:rsidR="008B3F36" w:rsidRPr="00812F18" w:rsidRDefault="008B3F36" w:rsidP="00DC6471">
      <w:pPr>
        <w:numPr>
          <w:ilvl w:val="2"/>
          <w:numId w:val="15"/>
        </w:numPr>
        <w:tabs>
          <w:tab w:val="left" w:pos="900"/>
        </w:tabs>
        <w:autoSpaceDE w:val="0"/>
        <w:autoSpaceDN w:val="0"/>
        <w:adjustRightInd w:val="0"/>
        <w:ind w:left="0" w:firstLine="360"/>
        <w:jc w:val="both"/>
        <w:rPr>
          <w:sz w:val="22"/>
          <w:szCs w:val="22"/>
        </w:rPr>
      </w:pPr>
      <w:r w:rsidRPr="00812F18">
        <w:rPr>
          <w:sz w:val="22"/>
          <w:szCs w:val="22"/>
        </w:rPr>
        <w:t>готовность выполняемых им работ в сроки, предусмотренные Договором;</w:t>
      </w:r>
    </w:p>
    <w:p w:rsidR="008B3F36" w:rsidRPr="00812F18" w:rsidRDefault="008B3F36" w:rsidP="00DC6471">
      <w:pPr>
        <w:numPr>
          <w:ilvl w:val="2"/>
          <w:numId w:val="15"/>
        </w:numPr>
        <w:tabs>
          <w:tab w:val="left" w:pos="900"/>
        </w:tabs>
        <w:autoSpaceDE w:val="0"/>
        <w:autoSpaceDN w:val="0"/>
        <w:adjustRightInd w:val="0"/>
        <w:ind w:left="0" w:firstLine="360"/>
        <w:jc w:val="both"/>
        <w:rPr>
          <w:sz w:val="22"/>
          <w:szCs w:val="22"/>
        </w:rPr>
      </w:pPr>
      <w:r w:rsidRPr="00812F18">
        <w:rPr>
          <w:sz w:val="22"/>
          <w:szCs w:val="22"/>
        </w:rPr>
        <w:t>качество выполнения всех работ в соответствии с техническим заданием, требованиями государственных стандартов, нормативных документов Ростехнадзора, стандартов и руководящих документов, действующих в отрасли, правил, норм и инструкций по безопасности труда;</w:t>
      </w:r>
    </w:p>
    <w:p w:rsidR="008B3F36" w:rsidRPr="00812F18" w:rsidRDefault="008B3F36" w:rsidP="00DC6471">
      <w:pPr>
        <w:numPr>
          <w:ilvl w:val="2"/>
          <w:numId w:val="15"/>
        </w:numPr>
        <w:tabs>
          <w:tab w:val="left" w:pos="900"/>
        </w:tabs>
        <w:autoSpaceDE w:val="0"/>
        <w:autoSpaceDN w:val="0"/>
        <w:adjustRightInd w:val="0"/>
        <w:ind w:left="0" w:firstLine="360"/>
        <w:jc w:val="both"/>
        <w:rPr>
          <w:sz w:val="22"/>
          <w:szCs w:val="22"/>
        </w:rPr>
      </w:pPr>
      <w:r w:rsidRPr="00812F18">
        <w:rPr>
          <w:sz w:val="22"/>
          <w:szCs w:val="22"/>
        </w:rPr>
        <w:t>своевременное устранение недостатков и дефектов, выявленных при приемке работ и в период гарантийной эксплуатации. Выявленные дефекты фиксируются в двустороннем акте согласования порядка и устранения дефектов. Для участия в составлении акта Подрядчик направляет своего представителя не позднее 3-х дней после получения письменного уведомления Заказчика;</w:t>
      </w:r>
    </w:p>
    <w:p w:rsidR="008B3F36" w:rsidRPr="00812F18" w:rsidRDefault="008B3F36" w:rsidP="00DC6471">
      <w:pPr>
        <w:numPr>
          <w:ilvl w:val="2"/>
          <w:numId w:val="15"/>
        </w:numPr>
        <w:tabs>
          <w:tab w:val="left" w:pos="900"/>
        </w:tabs>
        <w:autoSpaceDE w:val="0"/>
        <w:autoSpaceDN w:val="0"/>
        <w:adjustRightInd w:val="0"/>
        <w:ind w:left="0" w:firstLine="360"/>
        <w:jc w:val="both"/>
        <w:rPr>
          <w:sz w:val="22"/>
          <w:szCs w:val="22"/>
        </w:rPr>
      </w:pPr>
      <w:r w:rsidRPr="00812F18">
        <w:rPr>
          <w:sz w:val="22"/>
          <w:szCs w:val="22"/>
        </w:rPr>
        <w:t>в ходе выполнения работ проведение необходимых мероприятий по технике безопасности, охране окружающей среды;</w:t>
      </w:r>
    </w:p>
    <w:p w:rsidR="00F972D8" w:rsidRDefault="008C34D6" w:rsidP="00DC6471">
      <w:pPr>
        <w:numPr>
          <w:ilvl w:val="2"/>
          <w:numId w:val="15"/>
        </w:numPr>
        <w:tabs>
          <w:tab w:val="left" w:pos="900"/>
        </w:tabs>
        <w:autoSpaceDE w:val="0"/>
        <w:autoSpaceDN w:val="0"/>
        <w:adjustRightInd w:val="0"/>
        <w:ind w:left="0" w:firstLine="360"/>
        <w:jc w:val="both"/>
        <w:rPr>
          <w:sz w:val="22"/>
          <w:szCs w:val="22"/>
        </w:rPr>
      </w:pPr>
      <w:r w:rsidRPr="008C34D6">
        <w:rPr>
          <w:sz w:val="22"/>
          <w:szCs w:val="22"/>
        </w:rPr>
        <w:t xml:space="preserve">разработку, согласование и утверждение у Заказчика на выполняемые работы сметной документации в </w:t>
      </w:r>
      <w:r w:rsidRPr="008C34D6">
        <w:rPr>
          <w:color w:val="000000"/>
          <w:sz w:val="22"/>
          <w:szCs w:val="22"/>
          <w:lang w:eastAsia="en-US"/>
        </w:rPr>
        <w:t>сметно-нормативной базе 2001 г. с использованием ТЕР по г. Саров в программном комплексе Гранд-смета</w:t>
      </w:r>
      <w:r w:rsidRPr="008C34D6">
        <w:rPr>
          <w:sz w:val="22"/>
          <w:szCs w:val="22"/>
        </w:rPr>
        <w:t xml:space="preserve"> не позднее 10 дней </w:t>
      </w:r>
      <w:proofErr w:type="gramStart"/>
      <w:r w:rsidRPr="008C34D6">
        <w:rPr>
          <w:sz w:val="22"/>
          <w:szCs w:val="22"/>
        </w:rPr>
        <w:t>с даты подписания</w:t>
      </w:r>
      <w:proofErr w:type="gramEnd"/>
      <w:r w:rsidRPr="008C34D6">
        <w:rPr>
          <w:sz w:val="22"/>
          <w:szCs w:val="22"/>
        </w:rPr>
        <w:t xml:space="preserve"> настоящего Договора. </w:t>
      </w:r>
      <w:r w:rsidRPr="008C34D6">
        <w:rPr>
          <w:color w:val="000000"/>
          <w:sz w:val="22"/>
          <w:szCs w:val="22"/>
          <w:lang w:eastAsia="en-US"/>
        </w:rPr>
        <w:t>Базовые цены на материалы, не включенные в Территориальный сборник сметных цен на материалы, изделия и конструкции, могут определяться по приложенным прайс-листам (с ценами на момент составления сметы) с использованием соответствующего коэффициента. Стоимость материалов должна быть переведена в базовую цену 2001 г. Цена на материалы указывается в рублях.</w:t>
      </w:r>
      <w:r w:rsidR="00646868">
        <w:rPr>
          <w:color w:val="000000"/>
          <w:sz w:val="22"/>
          <w:szCs w:val="22"/>
          <w:lang w:eastAsia="en-US"/>
        </w:rPr>
        <w:t xml:space="preserve"> </w:t>
      </w:r>
      <w:r w:rsidRPr="008C34D6">
        <w:rPr>
          <w:sz w:val="22"/>
          <w:szCs w:val="22"/>
        </w:rPr>
        <w:t xml:space="preserve">Без наличия утвержденной Заказчиком сметной документации выполнение работ не допускается. Сметная документация с момента утверждения Сторонами становится неотъемлемой частью Договора. В случае просрочки в разработке и утверждении сметной документации более чем на 20 дней от установленного срока, Заказчик вправе отказаться от исполнения договора в одностороннем внесудебном порядке посредством письменного уведомления Подрядчика и/или потребовать от Подрядчика уплаты неустойки в размере 0,1% от стоимости </w:t>
      </w:r>
      <w:r w:rsidR="005E7BC5">
        <w:rPr>
          <w:sz w:val="22"/>
          <w:szCs w:val="22"/>
        </w:rPr>
        <w:t>Договора</w:t>
      </w:r>
      <w:r w:rsidRPr="008C34D6">
        <w:rPr>
          <w:sz w:val="22"/>
          <w:szCs w:val="22"/>
        </w:rPr>
        <w:t xml:space="preserve"> </w:t>
      </w:r>
      <w:r w:rsidR="005E7BC5">
        <w:rPr>
          <w:sz w:val="22"/>
          <w:szCs w:val="22"/>
        </w:rPr>
        <w:t>за каждый день просрочки</w:t>
      </w:r>
      <w:r w:rsidRPr="008C34D6">
        <w:rPr>
          <w:sz w:val="22"/>
          <w:szCs w:val="22"/>
        </w:rPr>
        <w:t>;</w:t>
      </w:r>
    </w:p>
    <w:p w:rsidR="00F972D8" w:rsidRPr="00DC5142" w:rsidRDefault="00F972D8" w:rsidP="00DC6471">
      <w:pPr>
        <w:numPr>
          <w:ilvl w:val="2"/>
          <w:numId w:val="15"/>
        </w:numPr>
        <w:tabs>
          <w:tab w:val="left" w:pos="900"/>
        </w:tabs>
        <w:autoSpaceDE w:val="0"/>
        <w:autoSpaceDN w:val="0"/>
        <w:adjustRightInd w:val="0"/>
        <w:ind w:left="0" w:firstLine="360"/>
        <w:jc w:val="both"/>
        <w:rPr>
          <w:sz w:val="22"/>
          <w:szCs w:val="22"/>
        </w:rPr>
      </w:pPr>
      <w:r w:rsidRPr="00DC5142">
        <w:rPr>
          <w:sz w:val="22"/>
          <w:szCs w:val="22"/>
        </w:rPr>
        <w:t xml:space="preserve">разработку, согласование и утверждение у Заказчика Графика выполнения (производства) работ (ГВР) на весь объем работ с детализацией </w:t>
      </w:r>
      <w:proofErr w:type="spellStart"/>
      <w:r w:rsidRPr="00DC5142">
        <w:rPr>
          <w:sz w:val="22"/>
          <w:szCs w:val="22"/>
        </w:rPr>
        <w:t>подэтапов</w:t>
      </w:r>
      <w:proofErr w:type="spellEnd"/>
      <w:r w:rsidRPr="00DC5142">
        <w:rPr>
          <w:sz w:val="22"/>
          <w:szCs w:val="22"/>
        </w:rPr>
        <w:t xml:space="preserve"> и видов работ не позднее 10 (десяти) дней </w:t>
      </w:r>
      <w:proofErr w:type="gramStart"/>
      <w:r w:rsidRPr="00DC5142">
        <w:rPr>
          <w:sz w:val="22"/>
          <w:szCs w:val="22"/>
        </w:rPr>
        <w:t>с даты подписания</w:t>
      </w:r>
      <w:proofErr w:type="gramEnd"/>
      <w:r w:rsidRPr="00DC5142">
        <w:rPr>
          <w:sz w:val="22"/>
          <w:szCs w:val="22"/>
        </w:rPr>
        <w:t xml:space="preserve"> Договора. Без наличия утвержденного Заказчиком ГВР выполнение работ не допускается. В случае просрочки в разработке и утверждении ГВР более чем на 20 дней от установленного срока, Заказчик вправе отказаться от исполнения договора в одностороннем внесудебном порядке посредством письменного уведомления Подрядчика и/или потребовать от Подрядчика уплаты неустойки в размере 0,1% от стоимости Договора за каждый день просрочки</w:t>
      </w:r>
      <w:r w:rsidR="00DC5142" w:rsidRPr="00DC5142">
        <w:rPr>
          <w:sz w:val="22"/>
          <w:szCs w:val="22"/>
        </w:rPr>
        <w:t>;</w:t>
      </w:r>
    </w:p>
    <w:p w:rsidR="005E7BC5" w:rsidRPr="005E7BC5" w:rsidRDefault="005E7BC5" w:rsidP="00DC6471">
      <w:pPr>
        <w:numPr>
          <w:ilvl w:val="2"/>
          <w:numId w:val="15"/>
        </w:numPr>
        <w:tabs>
          <w:tab w:val="left" w:pos="900"/>
        </w:tabs>
        <w:autoSpaceDE w:val="0"/>
        <w:autoSpaceDN w:val="0"/>
        <w:adjustRightInd w:val="0"/>
        <w:ind w:left="0" w:firstLine="360"/>
        <w:jc w:val="both"/>
        <w:rPr>
          <w:sz w:val="22"/>
          <w:szCs w:val="22"/>
        </w:rPr>
      </w:pPr>
      <w:r w:rsidRPr="005E7BC5">
        <w:rPr>
          <w:bCs/>
          <w:color w:val="000000"/>
        </w:rPr>
        <w:t xml:space="preserve">разработку (оформление) и согласование с Заказчиком </w:t>
      </w:r>
      <w:r w:rsidRPr="00975AC6">
        <w:rPr>
          <w:color w:val="000000"/>
          <w:lang w:eastAsia="en-US"/>
        </w:rPr>
        <w:t>до начала работ, но не</w:t>
      </w:r>
      <w:r>
        <w:rPr>
          <w:color w:val="000000"/>
          <w:lang w:eastAsia="en-US"/>
        </w:rPr>
        <w:t xml:space="preserve"> </w:t>
      </w:r>
      <w:r w:rsidRPr="00975AC6">
        <w:rPr>
          <w:color w:val="000000"/>
          <w:lang w:eastAsia="en-US"/>
        </w:rPr>
        <w:t xml:space="preserve">позднее </w:t>
      </w:r>
      <w:r w:rsidRPr="00975AC6">
        <w:rPr>
          <w:sz w:val="22"/>
          <w:szCs w:val="22"/>
        </w:rPr>
        <w:t>10 (десяти) дней с даты подписания Договора</w:t>
      </w:r>
      <w:r>
        <w:rPr>
          <w:bCs/>
          <w:color w:val="000000"/>
        </w:rPr>
        <w:t xml:space="preserve">, </w:t>
      </w:r>
      <w:r w:rsidRPr="005E7BC5">
        <w:rPr>
          <w:bCs/>
          <w:color w:val="000000"/>
        </w:rPr>
        <w:t xml:space="preserve">проекта производства работ </w:t>
      </w:r>
      <w:r w:rsidR="00DC0805">
        <w:rPr>
          <w:bCs/>
          <w:color w:val="000000"/>
        </w:rPr>
        <w:t>(ППР) в составе</w:t>
      </w:r>
      <w:r>
        <w:rPr>
          <w:bCs/>
          <w:color w:val="000000"/>
        </w:rPr>
        <w:t xml:space="preserve"> </w:t>
      </w:r>
      <w:r w:rsidRPr="005E7BC5">
        <w:rPr>
          <w:bCs/>
          <w:color w:val="000000"/>
        </w:rPr>
        <w:t xml:space="preserve">в соответствии </w:t>
      </w:r>
      <w:proofErr w:type="gramStart"/>
      <w:r w:rsidRPr="005E7BC5">
        <w:rPr>
          <w:bCs/>
          <w:color w:val="000000"/>
        </w:rPr>
        <w:t>с</w:t>
      </w:r>
      <w:proofErr w:type="gramEnd"/>
      <w:r w:rsidRPr="005E7BC5">
        <w:rPr>
          <w:bCs/>
          <w:color w:val="000000"/>
        </w:rPr>
        <w:t>:</w:t>
      </w:r>
    </w:p>
    <w:p w:rsidR="005E7BC5" w:rsidRPr="005E7BC5" w:rsidRDefault="005E7BC5" w:rsidP="005E7BC5">
      <w:pPr>
        <w:spacing w:after="60"/>
        <w:ind w:firstLine="357"/>
        <w:contextualSpacing/>
        <w:jc w:val="both"/>
        <w:rPr>
          <w:bCs/>
          <w:color w:val="000000"/>
          <w:sz w:val="22"/>
          <w:szCs w:val="22"/>
        </w:rPr>
      </w:pPr>
      <w:r w:rsidRPr="005E7BC5">
        <w:rPr>
          <w:bCs/>
          <w:color w:val="000000"/>
          <w:sz w:val="22"/>
          <w:szCs w:val="22"/>
        </w:rPr>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5E7BC5" w:rsidRPr="005E7BC5" w:rsidRDefault="005E7BC5" w:rsidP="005E7BC5">
      <w:pPr>
        <w:spacing w:after="60"/>
        <w:ind w:firstLine="357"/>
        <w:contextualSpacing/>
        <w:jc w:val="both"/>
        <w:rPr>
          <w:bCs/>
          <w:color w:val="000000"/>
          <w:sz w:val="22"/>
          <w:szCs w:val="22"/>
        </w:rPr>
      </w:pPr>
      <w:r w:rsidRPr="005E7BC5">
        <w:rPr>
          <w:bCs/>
          <w:color w:val="000000"/>
          <w:sz w:val="22"/>
          <w:szCs w:val="22"/>
        </w:rPr>
        <w:t>-СО 34.20.608-2003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5E7BC5" w:rsidRPr="005E7BC5" w:rsidRDefault="005E7BC5" w:rsidP="005E7BC5">
      <w:pPr>
        <w:spacing w:after="60"/>
        <w:ind w:firstLine="357"/>
        <w:contextualSpacing/>
        <w:jc w:val="both"/>
        <w:rPr>
          <w:bCs/>
          <w:color w:val="000000"/>
          <w:sz w:val="22"/>
          <w:szCs w:val="22"/>
        </w:rPr>
      </w:pPr>
      <w:r w:rsidRPr="005E7BC5">
        <w:rPr>
          <w:sz w:val="22"/>
          <w:szCs w:val="22"/>
        </w:rPr>
        <w:t>В случае просрочки в согласовании ППР более чем на 20 дней от установленного срока, Заказчик вправе отказаться от исполнения договора в одностороннем внесудебном порядке посредством письменного уведомления Подрядчика и/или потребовать от Подрядчика уплаты неустойки в размере 0,1% от стоимости Договора за каждый день просрочки;</w:t>
      </w:r>
    </w:p>
    <w:p w:rsidR="0094624C" w:rsidRDefault="008B3F36" w:rsidP="00DC6471">
      <w:pPr>
        <w:numPr>
          <w:ilvl w:val="2"/>
          <w:numId w:val="15"/>
        </w:numPr>
        <w:tabs>
          <w:tab w:val="left" w:pos="900"/>
        </w:tabs>
        <w:autoSpaceDE w:val="0"/>
        <w:autoSpaceDN w:val="0"/>
        <w:adjustRightInd w:val="0"/>
        <w:ind w:left="0" w:firstLine="360"/>
        <w:jc w:val="both"/>
        <w:rPr>
          <w:sz w:val="22"/>
          <w:szCs w:val="22"/>
        </w:rPr>
      </w:pPr>
      <w:r w:rsidRPr="008B3F36">
        <w:rPr>
          <w:color w:val="000000"/>
          <w:sz w:val="22"/>
          <w:szCs w:val="22"/>
        </w:rPr>
        <w:t>пожарно-сторожевую охрану строительной площадки с несением ответственности за целостность и сохранность завезенных на строительную/ ремонтную площадку материалов,</w:t>
      </w:r>
      <w:r w:rsidRPr="00F208E9">
        <w:rPr>
          <w:color w:val="000000"/>
          <w:sz w:val="22"/>
          <w:szCs w:val="22"/>
        </w:rPr>
        <w:t xml:space="preserve"> строительных машин и оборудования, имущества открытого и закрытого хранения.</w:t>
      </w:r>
      <w:r w:rsidRPr="00F208E9">
        <w:rPr>
          <w:sz w:val="22"/>
          <w:szCs w:val="22"/>
        </w:rPr>
        <w:t xml:space="preserve"> </w:t>
      </w:r>
      <w:r w:rsidRPr="00F208E9">
        <w:rPr>
          <w:color w:val="000000"/>
          <w:sz w:val="22"/>
          <w:szCs w:val="22"/>
        </w:rPr>
        <w:t xml:space="preserve">В случае если Объекту или его части будет причинен ущерб или обнаружены утраты или повреждения, Подрядчик обязан за свой счет произвести ремонт и </w:t>
      </w:r>
      <w:r w:rsidR="0094624C">
        <w:rPr>
          <w:color w:val="000000"/>
          <w:sz w:val="22"/>
          <w:szCs w:val="22"/>
        </w:rPr>
        <w:t>устранить выявленные недостатки;</w:t>
      </w:r>
    </w:p>
    <w:p w:rsidR="0094624C" w:rsidRDefault="0094624C" w:rsidP="00DC6471">
      <w:pPr>
        <w:numPr>
          <w:ilvl w:val="2"/>
          <w:numId w:val="15"/>
        </w:numPr>
        <w:tabs>
          <w:tab w:val="left" w:pos="900"/>
        </w:tabs>
        <w:autoSpaceDE w:val="0"/>
        <w:autoSpaceDN w:val="0"/>
        <w:adjustRightInd w:val="0"/>
        <w:ind w:left="0" w:firstLine="360"/>
        <w:jc w:val="both"/>
        <w:rPr>
          <w:sz w:val="22"/>
          <w:szCs w:val="22"/>
        </w:rPr>
      </w:pPr>
      <w:r w:rsidRPr="0094624C">
        <w:rPr>
          <w:sz w:val="22"/>
          <w:szCs w:val="22"/>
        </w:rPr>
        <w:t xml:space="preserve">соблюдение досудебного порядка урегулирования </w:t>
      </w:r>
      <w:proofErr w:type="gramStart"/>
      <w:r w:rsidRPr="0094624C">
        <w:rPr>
          <w:sz w:val="22"/>
          <w:szCs w:val="22"/>
        </w:rPr>
        <w:t>спора</w:t>
      </w:r>
      <w:proofErr w:type="gramEnd"/>
      <w:r w:rsidRPr="0094624C">
        <w:rPr>
          <w:sz w:val="22"/>
          <w:szCs w:val="22"/>
        </w:rPr>
        <w:t xml:space="preserve"> с Заказчиком предварительно направив в адрес последнего претензию заказным письмом с описью о вложении или передав претензию нарочным с обязательной отметкой о получении. В претензии должны быть изложены </w:t>
      </w:r>
      <w:proofErr w:type="gramStart"/>
      <w:r w:rsidRPr="0094624C">
        <w:rPr>
          <w:sz w:val="22"/>
          <w:szCs w:val="22"/>
        </w:rPr>
        <w:t>обстоятельства</w:t>
      </w:r>
      <w:proofErr w:type="gramEnd"/>
      <w:r w:rsidRPr="0094624C">
        <w:rPr>
          <w:sz w:val="22"/>
          <w:szCs w:val="22"/>
        </w:rPr>
        <w:t xml:space="preserve"> на которых она основана, указаны нарушения Заказчика, приведен детализированный расчет </w:t>
      </w:r>
      <w:proofErr w:type="spellStart"/>
      <w:r w:rsidRPr="0094624C">
        <w:rPr>
          <w:sz w:val="22"/>
          <w:szCs w:val="22"/>
        </w:rPr>
        <w:t>истребуемых</w:t>
      </w:r>
      <w:proofErr w:type="spellEnd"/>
      <w:r w:rsidRPr="0094624C">
        <w:rPr>
          <w:sz w:val="22"/>
          <w:szCs w:val="22"/>
        </w:rPr>
        <w:t xml:space="preserve"> денежных сумм и приложены документы на которых она основана. Срок ответа на претензию 20 (двадцать) рабочих дней с момента ее получения Заказчиком.</w:t>
      </w:r>
    </w:p>
    <w:p w:rsidR="0094624C" w:rsidRPr="0094624C" w:rsidRDefault="0094624C" w:rsidP="00DC6471">
      <w:pPr>
        <w:numPr>
          <w:ilvl w:val="2"/>
          <w:numId w:val="15"/>
        </w:numPr>
        <w:tabs>
          <w:tab w:val="left" w:pos="900"/>
        </w:tabs>
        <w:autoSpaceDE w:val="0"/>
        <w:autoSpaceDN w:val="0"/>
        <w:adjustRightInd w:val="0"/>
        <w:ind w:left="0" w:firstLine="360"/>
        <w:jc w:val="both"/>
        <w:rPr>
          <w:sz w:val="22"/>
          <w:szCs w:val="22"/>
        </w:rPr>
      </w:pPr>
      <w:r w:rsidRPr="0094624C">
        <w:rPr>
          <w:sz w:val="22"/>
          <w:szCs w:val="22"/>
        </w:rPr>
        <w:lastRenderedPageBreak/>
        <w:t>Подрядчик не вправе приостанавливать исполнения своих обязательств (п.п.2, 3 ст. 328 ГК Ф), за исключением прямо установленных договором случаев.</w:t>
      </w:r>
    </w:p>
    <w:p w:rsidR="008B3F36" w:rsidRPr="001879CC" w:rsidRDefault="008B3F36" w:rsidP="00DC6471">
      <w:pPr>
        <w:numPr>
          <w:ilvl w:val="1"/>
          <w:numId w:val="15"/>
        </w:numPr>
        <w:tabs>
          <w:tab w:val="left" w:pos="900"/>
        </w:tabs>
        <w:autoSpaceDE w:val="0"/>
        <w:autoSpaceDN w:val="0"/>
        <w:adjustRightInd w:val="0"/>
        <w:ind w:left="0" w:firstLine="360"/>
        <w:jc w:val="both"/>
        <w:rPr>
          <w:sz w:val="22"/>
          <w:szCs w:val="22"/>
        </w:rPr>
      </w:pPr>
      <w:r w:rsidRPr="001879CC">
        <w:rPr>
          <w:sz w:val="22"/>
          <w:szCs w:val="22"/>
        </w:rPr>
        <w:t>При полном завершении работ известить об этом Заказчика.</w:t>
      </w:r>
    </w:p>
    <w:p w:rsidR="008B3F36" w:rsidRPr="001879CC" w:rsidRDefault="008B3F36" w:rsidP="00DC6471">
      <w:pPr>
        <w:numPr>
          <w:ilvl w:val="1"/>
          <w:numId w:val="15"/>
        </w:numPr>
        <w:tabs>
          <w:tab w:val="left" w:pos="900"/>
        </w:tabs>
        <w:autoSpaceDE w:val="0"/>
        <w:autoSpaceDN w:val="0"/>
        <w:adjustRightInd w:val="0"/>
        <w:ind w:left="0" w:firstLine="360"/>
        <w:jc w:val="both"/>
        <w:rPr>
          <w:sz w:val="22"/>
          <w:szCs w:val="22"/>
        </w:rPr>
      </w:pPr>
      <w:r w:rsidRPr="001879CC">
        <w:rPr>
          <w:sz w:val="22"/>
          <w:szCs w:val="22"/>
        </w:rPr>
        <w:t>Исполнять полученные в ходе работ указания Заказчика, если такие указания не противоречат условиям подряда и не представляют собой вмешательства в оперативно-хозяйственную деятельность Подрядчика.</w:t>
      </w:r>
    </w:p>
    <w:p w:rsidR="008B3F36" w:rsidRPr="001879CC" w:rsidRDefault="008B3F36" w:rsidP="00DC6471">
      <w:pPr>
        <w:numPr>
          <w:ilvl w:val="1"/>
          <w:numId w:val="15"/>
        </w:numPr>
        <w:tabs>
          <w:tab w:val="left" w:pos="900"/>
        </w:tabs>
        <w:autoSpaceDE w:val="0"/>
        <w:autoSpaceDN w:val="0"/>
        <w:adjustRightInd w:val="0"/>
        <w:ind w:left="0" w:firstLine="360"/>
        <w:jc w:val="both"/>
        <w:rPr>
          <w:sz w:val="22"/>
          <w:szCs w:val="22"/>
        </w:rPr>
      </w:pPr>
      <w:r w:rsidRPr="001879CC">
        <w:rPr>
          <w:sz w:val="22"/>
          <w:szCs w:val="22"/>
        </w:rPr>
        <w:t>Немедленно известить Заказчика и до получения от него указаний приостановить работы при обнаружении:</w:t>
      </w:r>
    </w:p>
    <w:p w:rsidR="008B3F36" w:rsidRPr="001879CC" w:rsidRDefault="008B3F36" w:rsidP="00EB20C8">
      <w:pPr>
        <w:tabs>
          <w:tab w:val="left" w:pos="900"/>
        </w:tabs>
        <w:ind w:firstLine="426"/>
        <w:jc w:val="both"/>
        <w:rPr>
          <w:sz w:val="22"/>
          <w:szCs w:val="22"/>
        </w:rPr>
      </w:pPr>
      <w:r w:rsidRPr="001879CC">
        <w:rPr>
          <w:sz w:val="22"/>
          <w:szCs w:val="22"/>
        </w:rPr>
        <w:t>- непригодности или недоброкачественности предоставленных Заказчиком материалов, оборудования, технической документации;</w:t>
      </w:r>
    </w:p>
    <w:p w:rsidR="008B3F36" w:rsidRPr="001879CC" w:rsidRDefault="008B3F36" w:rsidP="00EB20C8">
      <w:pPr>
        <w:tabs>
          <w:tab w:val="left" w:pos="900"/>
        </w:tabs>
        <w:ind w:firstLine="426"/>
        <w:jc w:val="both"/>
        <w:rPr>
          <w:sz w:val="22"/>
          <w:szCs w:val="22"/>
        </w:rPr>
      </w:pPr>
      <w:r w:rsidRPr="001879CC">
        <w:rPr>
          <w:sz w:val="22"/>
          <w:szCs w:val="22"/>
        </w:rPr>
        <w:t>- возможных неблагоприятных для Заказчика последствий выполнения его указаний о способе исполнения работы;</w:t>
      </w:r>
    </w:p>
    <w:p w:rsidR="008B3F36" w:rsidRPr="001879CC" w:rsidRDefault="008B3F36" w:rsidP="00EB20C8">
      <w:pPr>
        <w:tabs>
          <w:tab w:val="left" w:pos="900"/>
        </w:tabs>
        <w:ind w:firstLine="426"/>
        <w:jc w:val="both"/>
        <w:rPr>
          <w:sz w:val="22"/>
          <w:szCs w:val="22"/>
        </w:rPr>
      </w:pPr>
      <w:r w:rsidRPr="001879CC">
        <w:rPr>
          <w:sz w:val="22"/>
          <w:szCs w:val="22"/>
        </w:rPr>
        <w:t xml:space="preserve">-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Вести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 и обеспечить его хранение на объекте.</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Не использовать в ходе осуществления работ материалы и оборудование, предоставленные Заказчиком, и не выполнять указания последнего, если это может привести к нарушению обязательных для сторон требований к охране окружающей среды и безопасности работ.</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 xml:space="preserve">Своими силами и средствами обеспечить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въездом </w:t>
      </w:r>
      <w:proofErr w:type="gramStart"/>
      <w:r w:rsidRPr="001879CC">
        <w:rPr>
          <w:sz w:val="22"/>
          <w:szCs w:val="22"/>
        </w:rPr>
        <w:t>в</w:t>
      </w:r>
      <w:proofErr w:type="gramEnd"/>
      <w:r w:rsidRPr="001879CC">
        <w:rPr>
          <w:sz w:val="22"/>
          <w:szCs w:val="22"/>
        </w:rPr>
        <w:t xml:space="preserve"> ЗАТО Саров.</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В течение 5 (Пяти) рабочих дней, следующих за датой вступления Договора в силу, назначает ответственных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(если выдавалась). В случае изменений в составе Представителей, Подрядчик обязан в течение одного дня письменно сообщить Заказчику о таких изменениях с приложением подтверждающих документов.</w:t>
      </w:r>
    </w:p>
    <w:p w:rsidR="008B3F36" w:rsidRPr="008B3F36"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 xml:space="preserve">В счет договорной цены обеспечить сооружение всех временных (подъездных к участку строительства) дорог и коммуникаций, требуемых для выполнения договора, их содержание и ремонт, а также своими силами и средствами обеспечивает сооружение/демонтаж и/или аренду Временных зданий и сооружений, необходимых для выполнения </w:t>
      </w:r>
      <w:r w:rsidRPr="008B3F36">
        <w:rPr>
          <w:sz w:val="22"/>
          <w:szCs w:val="22"/>
        </w:rPr>
        <w:t xml:space="preserve">договора, включая размещение персонала Подрядчика. </w:t>
      </w:r>
    </w:p>
    <w:p w:rsidR="008B3F36" w:rsidRPr="008B3F36" w:rsidRDefault="008B3F36" w:rsidP="00DC6471">
      <w:pPr>
        <w:numPr>
          <w:ilvl w:val="1"/>
          <w:numId w:val="15"/>
        </w:numPr>
        <w:tabs>
          <w:tab w:val="left" w:pos="900"/>
        </w:tabs>
        <w:autoSpaceDE w:val="0"/>
        <w:autoSpaceDN w:val="0"/>
        <w:adjustRightInd w:val="0"/>
        <w:ind w:left="0" w:firstLine="240"/>
        <w:jc w:val="both"/>
        <w:rPr>
          <w:sz w:val="22"/>
          <w:szCs w:val="22"/>
        </w:rPr>
      </w:pPr>
      <w:r w:rsidRPr="008B3F36">
        <w:rPr>
          <w:sz w:val="22"/>
          <w:szCs w:val="22"/>
        </w:rPr>
        <w:t>Обеспечить круглосуточное предоставление доступа представителям Заказчика на Объекте.</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8B3F36">
        <w:rPr>
          <w:sz w:val="22"/>
          <w:szCs w:val="22"/>
        </w:rPr>
        <w:t>Вести в период выполнения работ в соответствии с требованиями</w:t>
      </w:r>
      <w:r w:rsidRPr="001879CC">
        <w:rPr>
          <w:sz w:val="22"/>
          <w:szCs w:val="22"/>
        </w:rPr>
        <w:t xml:space="preserve"> Заказчика и нормативных актов Российской Федерации Исполнительную документацию.</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 xml:space="preserve">Обеспечивать в процессе проведения строительных работ собственными силами и </w:t>
      </w:r>
      <w:proofErr w:type="gramStart"/>
      <w:r w:rsidRPr="001879CC">
        <w:rPr>
          <w:sz w:val="22"/>
          <w:szCs w:val="22"/>
        </w:rPr>
        <w:t>в счет договорной цены систематическую уборку на территории Объекта от строительного мусора с его последующим вывозом на специализированные полигоны</w:t>
      </w:r>
      <w:proofErr w:type="gramEnd"/>
      <w:r w:rsidRPr="001879CC">
        <w:rPr>
          <w:sz w:val="22"/>
          <w:szCs w:val="22"/>
        </w:rPr>
        <w:t>,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В счет договорной цены заключает договоры на утилизацию отходов строительного производства.</w:t>
      </w:r>
    </w:p>
    <w:p w:rsidR="00060DB8" w:rsidRPr="001879CC" w:rsidRDefault="00060DB8" w:rsidP="00DC6471">
      <w:pPr>
        <w:numPr>
          <w:ilvl w:val="1"/>
          <w:numId w:val="15"/>
        </w:numPr>
        <w:tabs>
          <w:tab w:val="clear" w:pos="360"/>
          <w:tab w:val="num" w:pos="786"/>
          <w:tab w:val="left" w:pos="900"/>
        </w:tabs>
        <w:autoSpaceDE w:val="0"/>
        <w:autoSpaceDN w:val="0"/>
        <w:adjustRightInd w:val="0"/>
        <w:ind w:left="0" w:firstLine="240"/>
        <w:jc w:val="both"/>
        <w:rPr>
          <w:sz w:val="22"/>
          <w:szCs w:val="22"/>
        </w:rPr>
      </w:pPr>
      <w:proofErr w:type="gramStart"/>
      <w:r w:rsidRPr="001879CC">
        <w:rPr>
          <w:sz w:val="22"/>
          <w:szCs w:val="22"/>
        </w:rPr>
        <w:t>По завершении Работ в течение 20 (Двадцати) календарных дней, следующих за датой подписания документов о зав</w:t>
      </w:r>
      <w:r>
        <w:rPr>
          <w:sz w:val="22"/>
          <w:szCs w:val="22"/>
        </w:rPr>
        <w:t>ершении Работ согласно разделу 8</w:t>
      </w:r>
      <w:r w:rsidRPr="001879CC">
        <w:rPr>
          <w:sz w:val="22"/>
          <w:szCs w:val="22"/>
        </w:rPr>
        <w:t xml:space="preserve"> Договора, вывести со строительной площадки все собственное оборудование и строительную технику, излишки материалов и т.п., произвести (по согласованию с Заказчиком) демонтаж возведенных им временных зданий и сооружений и оставить после себя Объект и строительную площадку в состоянии, соответствующем экологическим</w:t>
      </w:r>
      <w:proofErr w:type="gramEnd"/>
      <w:r w:rsidRPr="001879CC">
        <w:rPr>
          <w:sz w:val="22"/>
          <w:szCs w:val="22"/>
        </w:rPr>
        <w:t xml:space="preserve"> требованиям и санитарным нормам.</w:t>
      </w:r>
      <w:r>
        <w:rPr>
          <w:sz w:val="22"/>
          <w:szCs w:val="22"/>
        </w:rPr>
        <w:t xml:space="preserve"> За нарушение сроков, предусмотренных настоящим пунктом, Заказчик вправе потребовать уплаты штрафа в размере 5 (пять) процентов от цены Договора, неустойку в размере 0,1 процент от цены </w:t>
      </w:r>
      <w:proofErr w:type="gramStart"/>
      <w:r>
        <w:rPr>
          <w:sz w:val="22"/>
          <w:szCs w:val="22"/>
        </w:rPr>
        <w:t>Договора</w:t>
      </w:r>
      <w:proofErr w:type="gramEnd"/>
      <w:r>
        <w:rPr>
          <w:sz w:val="22"/>
          <w:szCs w:val="22"/>
        </w:rPr>
        <w:t xml:space="preserve"> за каждый день просрочки начиная с 5 (пятого) дня просрочки, а также полного возмещения убытков.</w:t>
      </w:r>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proofErr w:type="gramStart"/>
      <w:r w:rsidRPr="001879CC">
        <w:rPr>
          <w:sz w:val="22"/>
          <w:szCs w:val="22"/>
        </w:rPr>
        <w:t xml:space="preserve">Обеспечить в соответствии с действующими нормативными документами Ростехнадзора, своевременное ведение и хранение исполнительной документации по Объекту на месте производства </w:t>
      </w:r>
      <w:r w:rsidRPr="001879CC">
        <w:rPr>
          <w:sz w:val="22"/>
          <w:szCs w:val="22"/>
        </w:rPr>
        <w:lastRenderedPageBreak/>
        <w:t>работ, а также предоставляет Заказчику, организациям, осуществляющим авторский надзор и строительный контроль,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roofErr w:type="gramEnd"/>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proofErr w:type="gramStart"/>
      <w:r w:rsidRPr="001879CC">
        <w:rPr>
          <w:sz w:val="22"/>
          <w:szCs w:val="22"/>
        </w:rPr>
        <w:t>Обеспечить охрану Объекта и находящихся на строительной площадке материалов и оборудования поставки Заказчика и Подрядчика, в том числе поставленных Заказчиком, но ставших невостребованными при внесении корректировок в рабочую документацию (исключение из рабочей документации, изменение технических характеристик материалов и/или оборудования), строительной техники и расходных материалов в течение срока выполнения Работ по  Договору до сдачи Объекта в установленном порядке.</w:t>
      </w:r>
      <w:proofErr w:type="gramEnd"/>
    </w:p>
    <w:p w:rsidR="008B3F36" w:rsidRPr="001879CC" w:rsidRDefault="008B3F36" w:rsidP="00DC6471">
      <w:pPr>
        <w:numPr>
          <w:ilvl w:val="1"/>
          <w:numId w:val="15"/>
        </w:numPr>
        <w:tabs>
          <w:tab w:val="left" w:pos="900"/>
        </w:tabs>
        <w:autoSpaceDE w:val="0"/>
        <w:autoSpaceDN w:val="0"/>
        <w:adjustRightInd w:val="0"/>
        <w:ind w:left="0" w:firstLine="240"/>
        <w:jc w:val="both"/>
        <w:rPr>
          <w:sz w:val="22"/>
          <w:szCs w:val="22"/>
        </w:rPr>
      </w:pPr>
      <w:r w:rsidRPr="001879CC">
        <w:rPr>
          <w:sz w:val="22"/>
          <w:szCs w:val="22"/>
        </w:rPr>
        <w:t>Уведомить Заказчика письменно о любых внеплановых событиях и происшествиях на Объекте (строительной площадке) и/или в связи с исполнением  Договора, включая, но не ограничиваясь:</w:t>
      </w:r>
    </w:p>
    <w:p w:rsidR="008B3F36" w:rsidRPr="001879CC" w:rsidRDefault="008B3F36" w:rsidP="00EB20C8">
      <w:pPr>
        <w:spacing w:before="120"/>
        <w:ind w:firstLine="567"/>
        <w:contextualSpacing/>
        <w:jc w:val="both"/>
        <w:rPr>
          <w:sz w:val="22"/>
          <w:szCs w:val="22"/>
        </w:rPr>
      </w:pPr>
      <w:r w:rsidRPr="001879CC">
        <w:rPr>
          <w:sz w:val="22"/>
          <w:szCs w:val="22"/>
        </w:rPr>
        <w:t xml:space="preserve">- </w:t>
      </w:r>
      <w:proofErr w:type="gramStart"/>
      <w:r w:rsidRPr="001879CC">
        <w:rPr>
          <w:sz w:val="22"/>
          <w:szCs w:val="22"/>
        </w:rPr>
        <w:t>авариях</w:t>
      </w:r>
      <w:proofErr w:type="gramEnd"/>
      <w:r w:rsidRPr="001879CC">
        <w:rPr>
          <w:sz w:val="22"/>
          <w:szCs w:val="22"/>
        </w:rPr>
        <w:t xml:space="preserve"> (в течение 2 часов);</w:t>
      </w:r>
    </w:p>
    <w:p w:rsidR="008B3F36" w:rsidRPr="001879CC" w:rsidRDefault="008B3F36" w:rsidP="00EB20C8">
      <w:pPr>
        <w:spacing w:before="120"/>
        <w:ind w:firstLine="567"/>
        <w:contextualSpacing/>
        <w:jc w:val="both"/>
        <w:rPr>
          <w:sz w:val="22"/>
          <w:szCs w:val="22"/>
        </w:rPr>
      </w:pPr>
      <w:proofErr w:type="gramStart"/>
      <w:r w:rsidRPr="001879CC">
        <w:rPr>
          <w:sz w:val="22"/>
          <w:szCs w:val="22"/>
        </w:rPr>
        <w:t xml:space="preserve">- в течение суток - о любом несчастном случае независимо от степени его тяжести по форме 1 «Извещение о групповом несчастном случае (тяжелом несчастном случае, несчастном случае со смертельным исходом) Приложения №1 к Постановлению Министерства труда и социального развития Российской Федерации от 24 октября </w:t>
      </w:r>
      <w:smartTag w:uri="urn:schemas-microsoft-com:office:smarttags" w:element="metricconverter">
        <w:smartTagPr>
          <w:attr w:name="ProductID" w:val="2002 г"/>
        </w:smartTagPr>
        <w:r w:rsidRPr="001879CC">
          <w:rPr>
            <w:sz w:val="22"/>
            <w:szCs w:val="22"/>
          </w:rPr>
          <w:t>2002 г</w:t>
        </w:r>
      </w:smartTag>
      <w:r w:rsidRPr="001879CC">
        <w:rPr>
          <w:sz w:val="22"/>
          <w:szCs w:val="22"/>
        </w:rPr>
        <w:t>. №73 «Положение о расследовании и учете несчастных случаев на производстве», а в течение недели после окончания</w:t>
      </w:r>
      <w:proofErr w:type="gramEnd"/>
      <w:r w:rsidRPr="001879CC">
        <w:rPr>
          <w:sz w:val="22"/>
          <w:szCs w:val="22"/>
        </w:rPr>
        <w:t xml:space="preserve"> расследования предоставлять копии материалов специального расследования несчастных случаев;</w:t>
      </w:r>
    </w:p>
    <w:p w:rsidR="008B3F36" w:rsidRPr="008B3F36" w:rsidRDefault="008B3F36" w:rsidP="00EB20C8">
      <w:pPr>
        <w:spacing w:before="120"/>
        <w:ind w:firstLine="567"/>
        <w:contextualSpacing/>
        <w:jc w:val="both"/>
        <w:rPr>
          <w:sz w:val="22"/>
          <w:szCs w:val="22"/>
        </w:rPr>
      </w:pPr>
      <w:r w:rsidRPr="008B3F36">
        <w:rPr>
          <w:sz w:val="22"/>
          <w:szCs w:val="22"/>
        </w:rPr>
        <w:t xml:space="preserve">- </w:t>
      </w:r>
      <w:proofErr w:type="gramStart"/>
      <w:r w:rsidRPr="008B3F36">
        <w:rPr>
          <w:sz w:val="22"/>
          <w:szCs w:val="22"/>
        </w:rPr>
        <w:t>хищениях</w:t>
      </w:r>
      <w:proofErr w:type="gramEnd"/>
      <w:r w:rsidRPr="008B3F36">
        <w:rPr>
          <w:sz w:val="22"/>
          <w:szCs w:val="22"/>
        </w:rPr>
        <w:t xml:space="preserve"> и иных противоправных действиях (в течение 24 часов);</w:t>
      </w:r>
    </w:p>
    <w:p w:rsidR="008B3F36" w:rsidRPr="008B3F36" w:rsidRDefault="008B3F36" w:rsidP="00EB20C8">
      <w:pPr>
        <w:spacing w:before="120"/>
        <w:ind w:firstLine="567"/>
        <w:contextualSpacing/>
        <w:jc w:val="both"/>
        <w:rPr>
          <w:sz w:val="22"/>
          <w:szCs w:val="22"/>
        </w:rPr>
      </w:pPr>
      <w:r w:rsidRPr="008B3F36">
        <w:rPr>
          <w:sz w:val="22"/>
          <w:szCs w:val="22"/>
        </w:rPr>
        <w:t xml:space="preserve">- </w:t>
      </w:r>
      <w:proofErr w:type="gramStart"/>
      <w:r w:rsidRPr="008B3F36">
        <w:rPr>
          <w:sz w:val="22"/>
          <w:szCs w:val="22"/>
        </w:rPr>
        <w:t>забастовках</w:t>
      </w:r>
      <w:proofErr w:type="gramEnd"/>
      <w:r w:rsidRPr="008B3F36">
        <w:rPr>
          <w:sz w:val="22"/>
          <w:szCs w:val="22"/>
        </w:rPr>
        <w:t xml:space="preserve"> Персонала Подрядчика, действиях третьих лиц, включая органы власти и местного самоуправления прямо или косвенно касающихся Объекта и взаиморасчетов Сторон и обязательств Сторон по Договору (в течение 24 часов);</w:t>
      </w:r>
    </w:p>
    <w:p w:rsid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 xml:space="preserve">Обеспечить строгое соблюдение персоналом Подрядчика и/или привлеченных субподрядчиком (соисполнителей) требований (регламентов) Заказчика о пропускном и </w:t>
      </w:r>
      <w:proofErr w:type="spellStart"/>
      <w:r w:rsidRPr="008B3F36">
        <w:rPr>
          <w:sz w:val="22"/>
          <w:szCs w:val="22"/>
        </w:rPr>
        <w:t>внутриобъектовом</w:t>
      </w:r>
      <w:proofErr w:type="spellEnd"/>
      <w:r w:rsidRPr="008B3F36">
        <w:rPr>
          <w:sz w:val="22"/>
          <w:szCs w:val="22"/>
        </w:rPr>
        <w:t xml:space="preserve"> режиме, действующих на Объекте. В случае нарушения сотрудниками Подрядчика требований (регламентов) Заказчика о пропускном и </w:t>
      </w:r>
      <w:proofErr w:type="spellStart"/>
      <w:r w:rsidRPr="008B3F36">
        <w:rPr>
          <w:sz w:val="22"/>
          <w:szCs w:val="22"/>
        </w:rPr>
        <w:t>внутриобъектовом</w:t>
      </w:r>
      <w:proofErr w:type="spellEnd"/>
      <w:r w:rsidRPr="008B3F36">
        <w:rPr>
          <w:sz w:val="22"/>
          <w:szCs w:val="22"/>
        </w:rPr>
        <w:t xml:space="preserve"> режиме, действующих на Объекте, Заказчик имеет право не допускать данных сотрудников на свою территорию (а находящихся на ней – лишать права пребывания на территории предприятия). При этом вся ответственность за нарушение договорных обязательств лежит на Подрядчике.</w:t>
      </w:r>
    </w:p>
    <w:p w:rsidR="008B3F36" w:rsidRPr="008B3F36" w:rsidRDefault="008B3F36" w:rsidP="00DC6471">
      <w:pPr>
        <w:numPr>
          <w:ilvl w:val="1"/>
          <w:numId w:val="15"/>
        </w:numPr>
        <w:tabs>
          <w:tab w:val="left" w:pos="900"/>
        </w:tabs>
        <w:autoSpaceDE w:val="0"/>
        <w:autoSpaceDN w:val="0"/>
        <w:adjustRightInd w:val="0"/>
        <w:ind w:left="0" w:firstLine="360"/>
        <w:jc w:val="both"/>
        <w:rPr>
          <w:sz w:val="22"/>
          <w:szCs w:val="22"/>
        </w:rPr>
      </w:pPr>
      <w:r w:rsidRPr="008B3F36">
        <w:rPr>
          <w:sz w:val="22"/>
          <w:szCs w:val="22"/>
        </w:rPr>
        <w:t>Привлечение субподрядчиков (</w:t>
      </w:r>
      <w:proofErr w:type="spellStart"/>
      <w:r w:rsidRPr="008B3F36">
        <w:rPr>
          <w:sz w:val="22"/>
          <w:szCs w:val="22"/>
        </w:rPr>
        <w:t>субисполнителей</w:t>
      </w:r>
      <w:proofErr w:type="spellEnd"/>
      <w:r w:rsidRPr="008B3F36">
        <w:rPr>
          <w:sz w:val="22"/>
          <w:szCs w:val="22"/>
        </w:rPr>
        <w:t>) производится Подрядчиком только при условии письменного согласования с Заказчиком. В указанных целях Подрядчик направляет Заказчику на согласование Заказчику Списка всех субподрядчиков, выполняющих строительно-монтажные работы с указанием выполняемых ими работ.</w:t>
      </w:r>
    </w:p>
    <w:p w:rsidR="008B3F36" w:rsidRPr="008B3F36" w:rsidRDefault="008B3F36" w:rsidP="00EB20C8">
      <w:pPr>
        <w:tabs>
          <w:tab w:val="left" w:pos="900"/>
        </w:tabs>
        <w:ind w:firstLine="426"/>
        <w:jc w:val="both"/>
        <w:rPr>
          <w:sz w:val="22"/>
          <w:szCs w:val="22"/>
        </w:rPr>
      </w:pPr>
      <w:proofErr w:type="gramStart"/>
      <w:r w:rsidRPr="008B3F36">
        <w:rPr>
          <w:sz w:val="22"/>
          <w:szCs w:val="22"/>
        </w:rPr>
        <w:t xml:space="preserve">В период производства Работ Подрядчик обязан предварительно письменно согласовать с Заказчиком замену заявленных Субподрядчиков, а равно привлечение новых (дополнительно к ранее заявленным) Субподрядчиков с направлением Заказчику документов в составе и по форме, установленными требованиями регламентов Заказчика, подтверждающих соответствие Субподрядчиков установленным требованиям. </w:t>
      </w:r>
      <w:proofErr w:type="gramEnd"/>
    </w:p>
    <w:p w:rsidR="008B3F36" w:rsidRPr="008B3F36" w:rsidRDefault="008B3F36" w:rsidP="00EB20C8">
      <w:pPr>
        <w:tabs>
          <w:tab w:val="left" w:pos="900"/>
        </w:tabs>
        <w:ind w:firstLine="426"/>
        <w:jc w:val="both"/>
        <w:rPr>
          <w:sz w:val="22"/>
          <w:szCs w:val="22"/>
        </w:rPr>
      </w:pPr>
      <w:r w:rsidRPr="008B3F36">
        <w:rPr>
          <w:sz w:val="22"/>
          <w:szCs w:val="22"/>
        </w:rPr>
        <w:t>Подрядчик не вправе привлекать на субподрядные организации, письменно не согласованные с Заказчиком.</w:t>
      </w:r>
    </w:p>
    <w:p w:rsidR="00B64DC1" w:rsidRDefault="008B3F36" w:rsidP="00B64DC1">
      <w:pPr>
        <w:tabs>
          <w:tab w:val="left" w:pos="900"/>
        </w:tabs>
        <w:ind w:firstLine="426"/>
        <w:jc w:val="both"/>
        <w:rPr>
          <w:sz w:val="22"/>
          <w:szCs w:val="22"/>
        </w:rPr>
      </w:pPr>
      <w:r w:rsidRPr="008B3F36">
        <w:rPr>
          <w:sz w:val="22"/>
          <w:szCs w:val="22"/>
        </w:rPr>
        <w:t>Заказчик вправе предъявлять любому из Субподрядчиков требования, связанные с нарушением договоров, заключенных с Подрядчиком. Субподрядчики не вправе предъявлять Заказчику требования, связанные с настоящим Договором</w:t>
      </w:r>
      <w:r w:rsidR="00B64DC1">
        <w:rPr>
          <w:sz w:val="22"/>
          <w:szCs w:val="22"/>
        </w:rPr>
        <w:t>.</w:t>
      </w:r>
    </w:p>
    <w:p w:rsidR="00B64DC1" w:rsidRDefault="00B64DC1" w:rsidP="00B64DC1">
      <w:pPr>
        <w:tabs>
          <w:tab w:val="left" w:pos="900"/>
        </w:tabs>
        <w:ind w:firstLine="426"/>
        <w:jc w:val="both"/>
        <w:rPr>
          <w:sz w:val="22"/>
          <w:szCs w:val="22"/>
        </w:rPr>
      </w:pPr>
      <w:r w:rsidRPr="00180369">
        <w:rPr>
          <w:sz w:val="22"/>
          <w:szCs w:val="22"/>
        </w:rPr>
        <w:t>Заказчик вправе требовать на основании письменного запроса от Подрядчика предоставления информации о ходе выполнения работ субподрядчиком/</w:t>
      </w:r>
      <w:proofErr w:type="spellStart"/>
      <w:r w:rsidRPr="00180369">
        <w:rPr>
          <w:sz w:val="22"/>
          <w:szCs w:val="22"/>
        </w:rPr>
        <w:t>ами</w:t>
      </w:r>
      <w:proofErr w:type="spellEnd"/>
      <w:r w:rsidRPr="00180369">
        <w:rPr>
          <w:sz w:val="22"/>
          <w:szCs w:val="22"/>
        </w:rPr>
        <w:t xml:space="preserve"> (сроках работ, копий документов, включая договорные, состоянии договорных отношений и т.п.). Запрашиваемая информация должна быть предоставлена в  7 (семи) </w:t>
      </w:r>
      <w:proofErr w:type="spellStart"/>
      <w:r w:rsidRPr="00180369">
        <w:rPr>
          <w:sz w:val="22"/>
          <w:szCs w:val="22"/>
        </w:rPr>
        <w:t>дневный</w:t>
      </w:r>
      <w:proofErr w:type="spellEnd"/>
      <w:r w:rsidRPr="00180369">
        <w:rPr>
          <w:sz w:val="22"/>
          <w:szCs w:val="22"/>
        </w:rPr>
        <w:t xml:space="preserve"> срок с момента получения соответствующего запроса.</w:t>
      </w:r>
    </w:p>
    <w:p w:rsidR="00B64DC1" w:rsidRPr="00B64DC1" w:rsidRDefault="00B64DC1" w:rsidP="00B64DC1">
      <w:pPr>
        <w:tabs>
          <w:tab w:val="left" w:pos="900"/>
        </w:tabs>
        <w:ind w:firstLine="426"/>
        <w:jc w:val="both"/>
        <w:rPr>
          <w:sz w:val="22"/>
          <w:szCs w:val="22"/>
        </w:rPr>
      </w:pPr>
      <w:proofErr w:type="gramStart"/>
      <w:r w:rsidRPr="00180369">
        <w:rPr>
          <w:sz w:val="22"/>
          <w:szCs w:val="22"/>
        </w:rPr>
        <w:t xml:space="preserve">В случае нарушения Подрядчиком условия настоящего пункта о согласовании субподрядчиков и/или </w:t>
      </w:r>
      <w:proofErr w:type="spellStart"/>
      <w:r w:rsidRPr="00180369">
        <w:rPr>
          <w:sz w:val="22"/>
          <w:szCs w:val="22"/>
        </w:rPr>
        <w:t>непредоставления</w:t>
      </w:r>
      <w:proofErr w:type="spellEnd"/>
      <w:r w:rsidRPr="00180369">
        <w:rPr>
          <w:sz w:val="22"/>
          <w:szCs w:val="22"/>
        </w:rPr>
        <w:t xml:space="preserve"> в установленный срок информации о ходе выполнения работ субподрядчиками, Заказчик вправе в одностороннем внесудебном порядке отказаться полностью или частично от исполнения настоящего договора, письменно уведомив об этом </w:t>
      </w:r>
      <w:r w:rsidRPr="00180369">
        <w:rPr>
          <w:kern w:val="2"/>
          <w:sz w:val="22"/>
          <w:szCs w:val="22"/>
        </w:rPr>
        <w:t>Подрядчика</w:t>
      </w:r>
      <w:r w:rsidRPr="00180369">
        <w:rPr>
          <w:sz w:val="22"/>
          <w:szCs w:val="22"/>
        </w:rPr>
        <w:t>, при этом настоящий договор считается расторгнутым с даты направления соответствующего уведомления.</w:t>
      </w:r>
      <w:proofErr w:type="gramEnd"/>
    </w:p>
    <w:p w:rsidR="008B3F36" w:rsidRPr="008B3F36" w:rsidRDefault="008B3F36" w:rsidP="00DC6471">
      <w:pPr>
        <w:numPr>
          <w:ilvl w:val="1"/>
          <w:numId w:val="15"/>
        </w:numPr>
        <w:tabs>
          <w:tab w:val="left" w:pos="900"/>
        </w:tabs>
        <w:autoSpaceDE w:val="0"/>
        <w:autoSpaceDN w:val="0"/>
        <w:adjustRightInd w:val="0"/>
        <w:ind w:left="0" w:firstLine="360"/>
        <w:jc w:val="both"/>
        <w:rPr>
          <w:sz w:val="22"/>
          <w:szCs w:val="22"/>
        </w:rPr>
      </w:pPr>
      <w:r w:rsidRPr="008B3F36">
        <w:rPr>
          <w:sz w:val="22"/>
          <w:szCs w:val="22"/>
        </w:rPr>
        <w:t>Выполнить в полном объеме все свои обязательства, предусмотренные в других статьях настоящего Договора.</w:t>
      </w:r>
    </w:p>
    <w:p w:rsidR="008B3F36" w:rsidRPr="008B3F36" w:rsidRDefault="008B3F36" w:rsidP="008B3F36">
      <w:pPr>
        <w:tabs>
          <w:tab w:val="left" w:pos="900"/>
        </w:tabs>
        <w:ind w:left="360"/>
        <w:rPr>
          <w:sz w:val="22"/>
          <w:szCs w:val="22"/>
        </w:rPr>
      </w:pPr>
    </w:p>
    <w:p w:rsidR="008B3F36" w:rsidRPr="008B3F36" w:rsidRDefault="008B3F36" w:rsidP="00DC6471">
      <w:pPr>
        <w:keepNext/>
        <w:numPr>
          <w:ilvl w:val="0"/>
          <w:numId w:val="15"/>
        </w:numPr>
        <w:autoSpaceDE w:val="0"/>
        <w:autoSpaceDN w:val="0"/>
        <w:adjustRightInd w:val="0"/>
        <w:spacing w:before="120"/>
        <w:ind w:left="0" w:firstLine="360"/>
        <w:jc w:val="center"/>
        <w:rPr>
          <w:b/>
          <w:bCs/>
          <w:sz w:val="22"/>
          <w:szCs w:val="22"/>
        </w:rPr>
      </w:pPr>
      <w:r w:rsidRPr="008B3F36">
        <w:rPr>
          <w:b/>
          <w:bCs/>
          <w:sz w:val="22"/>
          <w:szCs w:val="22"/>
        </w:rPr>
        <w:t xml:space="preserve">ОБЯЗАННОСТИ </w:t>
      </w:r>
      <w:r w:rsidR="009A27F4">
        <w:rPr>
          <w:b/>
          <w:bCs/>
          <w:sz w:val="22"/>
          <w:szCs w:val="22"/>
        </w:rPr>
        <w:t xml:space="preserve">И ПРАВА </w:t>
      </w:r>
      <w:r w:rsidRPr="008B3F36">
        <w:rPr>
          <w:b/>
          <w:bCs/>
          <w:sz w:val="22"/>
          <w:szCs w:val="22"/>
        </w:rPr>
        <w:t>ЗАКАЗЧИКА.</w:t>
      </w:r>
    </w:p>
    <w:p w:rsidR="00F43356" w:rsidRDefault="00F43356" w:rsidP="00F43356">
      <w:pPr>
        <w:tabs>
          <w:tab w:val="num" w:pos="840"/>
          <w:tab w:val="left" w:pos="900"/>
        </w:tabs>
        <w:autoSpaceDE w:val="0"/>
        <w:autoSpaceDN w:val="0"/>
        <w:adjustRightInd w:val="0"/>
        <w:ind w:left="360"/>
        <w:jc w:val="both"/>
        <w:rPr>
          <w:sz w:val="22"/>
          <w:szCs w:val="22"/>
        </w:rPr>
      </w:pPr>
    </w:p>
    <w:p w:rsidR="00DF7EE7" w:rsidRPr="008B3F36" w:rsidRDefault="00DF7EE7" w:rsidP="00DF7EE7">
      <w:pPr>
        <w:tabs>
          <w:tab w:val="left" w:pos="900"/>
        </w:tabs>
        <w:ind w:firstLine="426"/>
        <w:jc w:val="both"/>
        <w:rPr>
          <w:sz w:val="22"/>
          <w:szCs w:val="22"/>
        </w:rPr>
      </w:pPr>
      <w:r>
        <w:rPr>
          <w:sz w:val="22"/>
          <w:szCs w:val="22"/>
        </w:rPr>
        <w:t>7.1.</w:t>
      </w:r>
      <w:r w:rsidRPr="008B3F36">
        <w:rPr>
          <w:sz w:val="22"/>
          <w:szCs w:val="22"/>
        </w:rPr>
        <w:t>Для исполнения Договора Заказчик обязуется:</w:t>
      </w:r>
    </w:p>
    <w:p w:rsidR="00DF7EE7" w:rsidRPr="008B3F36" w:rsidRDefault="00DF7EE7" w:rsidP="00DF7EE7">
      <w:pPr>
        <w:tabs>
          <w:tab w:val="left" w:pos="900"/>
        </w:tabs>
        <w:autoSpaceDE w:val="0"/>
        <w:autoSpaceDN w:val="0"/>
        <w:adjustRightInd w:val="0"/>
        <w:ind w:firstLine="426"/>
        <w:jc w:val="both"/>
        <w:rPr>
          <w:sz w:val="22"/>
          <w:szCs w:val="22"/>
        </w:rPr>
      </w:pPr>
      <w:r>
        <w:rPr>
          <w:sz w:val="22"/>
          <w:szCs w:val="22"/>
        </w:rPr>
        <w:t>7.1.1.</w:t>
      </w:r>
      <w:r w:rsidRPr="008B3F36">
        <w:rPr>
          <w:sz w:val="22"/>
          <w:szCs w:val="22"/>
        </w:rPr>
        <w:t>Произвести приемку и оплату работ, выполненных Подрядчиком, в порядке, предусмотренном настоящим Договором.</w:t>
      </w:r>
    </w:p>
    <w:p w:rsidR="00DF7EE7" w:rsidRPr="008B3F36" w:rsidRDefault="00DF7EE7" w:rsidP="00DF7EE7">
      <w:pPr>
        <w:tabs>
          <w:tab w:val="left" w:pos="900"/>
        </w:tabs>
        <w:autoSpaceDE w:val="0"/>
        <w:autoSpaceDN w:val="0"/>
        <w:adjustRightInd w:val="0"/>
        <w:ind w:firstLine="426"/>
        <w:jc w:val="both"/>
        <w:rPr>
          <w:sz w:val="22"/>
          <w:szCs w:val="22"/>
        </w:rPr>
      </w:pPr>
      <w:r>
        <w:rPr>
          <w:sz w:val="22"/>
          <w:szCs w:val="22"/>
        </w:rPr>
        <w:t>7.1.2.</w:t>
      </w:r>
      <w:r w:rsidRPr="008B3F36">
        <w:rPr>
          <w:sz w:val="22"/>
          <w:szCs w:val="22"/>
        </w:rPr>
        <w:t>Выполнить в полном объеме все свои обязательства, предусмотренные в других статьях настоящего Договора.</w:t>
      </w:r>
    </w:p>
    <w:p w:rsidR="00DF7EE7" w:rsidRPr="008B3F36" w:rsidRDefault="00DF7EE7" w:rsidP="00DF7EE7">
      <w:pPr>
        <w:tabs>
          <w:tab w:val="num" w:pos="840"/>
          <w:tab w:val="left" w:pos="900"/>
        </w:tabs>
        <w:autoSpaceDE w:val="0"/>
        <w:autoSpaceDN w:val="0"/>
        <w:adjustRightInd w:val="0"/>
        <w:ind w:firstLine="426"/>
        <w:jc w:val="both"/>
        <w:rPr>
          <w:sz w:val="22"/>
          <w:szCs w:val="22"/>
        </w:rPr>
      </w:pPr>
      <w:r>
        <w:rPr>
          <w:sz w:val="22"/>
          <w:szCs w:val="22"/>
        </w:rPr>
        <w:t>7.1.3.</w:t>
      </w:r>
      <w:r w:rsidRPr="008B3F36">
        <w:rPr>
          <w:sz w:val="22"/>
          <w:szCs w:val="22"/>
        </w:rPr>
        <w:t xml:space="preserve">Заказчик лично или с привлечением специалистов осуществляет технический надзор и </w:t>
      </w:r>
      <w:proofErr w:type="gramStart"/>
      <w:r w:rsidRPr="008B3F36">
        <w:rPr>
          <w:sz w:val="22"/>
          <w:szCs w:val="22"/>
        </w:rPr>
        <w:t>контроль за</w:t>
      </w:r>
      <w:proofErr w:type="gramEnd"/>
      <w:r w:rsidRPr="008B3F36">
        <w:rPr>
          <w:sz w:val="22"/>
          <w:szCs w:val="22"/>
        </w:rPr>
        <w:t xml:space="preserve"> ходом и качеством выполняемых работ, соблюдением сроков выполнения, качеством используемых Подрядчиком материалов.</w:t>
      </w:r>
    </w:p>
    <w:p w:rsidR="00DF7EE7" w:rsidRDefault="00DF7EE7" w:rsidP="00DF7EE7">
      <w:pPr>
        <w:tabs>
          <w:tab w:val="num" w:pos="840"/>
          <w:tab w:val="left" w:pos="900"/>
        </w:tabs>
        <w:autoSpaceDE w:val="0"/>
        <w:autoSpaceDN w:val="0"/>
        <w:adjustRightInd w:val="0"/>
        <w:ind w:firstLine="426"/>
        <w:jc w:val="both"/>
        <w:rPr>
          <w:sz w:val="22"/>
          <w:szCs w:val="22"/>
        </w:rPr>
      </w:pPr>
      <w:r>
        <w:rPr>
          <w:sz w:val="22"/>
          <w:szCs w:val="22"/>
        </w:rPr>
        <w:t>7.1.4.</w:t>
      </w:r>
      <w:r w:rsidRPr="008B3F36">
        <w:rPr>
          <w:sz w:val="22"/>
          <w:szCs w:val="22"/>
        </w:rPr>
        <w:t xml:space="preserve">Оформить допуск на работы на Объекте, осуществлять координацию Работ, </w:t>
      </w:r>
      <w:proofErr w:type="gramStart"/>
      <w:r w:rsidRPr="008B3F36">
        <w:rPr>
          <w:sz w:val="22"/>
          <w:szCs w:val="22"/>
        </w:rPr>
        <w:t>контроль за</w:t>
      </w:r>
      <w:proofErr w:type="gramEnd"/>
      <w:r w:rsidRPr="008B3F36">
        <w:rPr>
          <w:sz w:val="22"/>
          <w:szCs w:val="22"/>
        </w:rPr>
        <w:t xml:space="preserve"> сроками и качеством Работ, ведение соответствующего учета.</w:t>
      </w:r>
    </w:p>
    <w:p w:rsidR="00DF7EE7" w:rsidRPr="00180369" w:rsidRDefault="00DF7EE7" w:rsidP="00DF7EE7">
      <w:pPr>
        <w:tabs>
          <w:tab w:val="left" w:pos="900"/>
        </w:tabs>
        <w:ind w:firstLine="426"/>
        <w:rPr>
          <w:sz w:val="22"/>
          <w:szCs w:val="22"/>
        </w:rPr>
      </w:pPr>
      <w:r>
        <w:rPr>
          <w:sz w:val="22"/>
          <w:szCs w:val="22"/>
        </w:rPr>
        <w:t>7.2.</w:t>
      </w:r>
      <w:r w:rsidRPr="00180369">
        <w:rPr>
          <w:sz w:val="22"/>
          <w:szCs w:val="22"/>
        </w:rPr>
        <w:t>Заказчик вправе.</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7.2.1.</w:t>
      </w:r>
      <w:r w:rsidRPr="00180369">
        <w:rPr>
          <w:sz w:val="22"/>
          <w:szCs w:val="22"/>
        </w:rPr>
        <w:t xml:space="preserve">лично или с привлечением специалистов осуществлять технический надзор и </w:t>
      </w:r>
      <w:proofErr w:type="gramStart"/>
      <w:r w:rsidRPr="00180369">
        <w:rPr>
          <w:sz w:val="22"/>
          <w:szCs w:val="22"/>
        </w:rPr>
        <w:t>контроль за</w:t>
      </w:r>
      <w:proofErr w:type="gramEnd"/>
      <w:r w:rsidRPr="00180369">
        <w:rPr>
          <w:sz w:val="22"/>
          <w:szCs w:val="22"/>
        </w:rPr>
        <w:t xml:space="preserve"> ходом и качеством выполняемых работ, соблюдением сроков выполнения, качеством используемых Подрядчиком материалов.</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7.2.2.</w:t>
      </w:r>
      <w:r w:rsidRPr="00180369">
        <w:rPr>
          <w:sz w:val="22"/>
          <w:szCs w:val="22"/>
        </w:rPr>
        <w:t xml:space="preserve">Осуществлять координацию Работ, </w:t>
      </w:r>
      <w:proofErr w:type="gramStart"/>
      <w:r w:rsidRPr="00180369">
        <w:rPr>
          <w:sz w:val="22"/>
          <w:szCs w:val="22"/>
        </w:rPr>
        <w:t>контроль за</w:t>
      </w:r>
      <w:proofErr w:type="gramEnd"/>
      <w:r w:rsidRPr="00180369">
        <w:rPr>
          <w:sz w:val="22"/>
          <w:szCs w:val="22"/>
        </w:rPr>
        <w:t xml:space="preserve"> сроками и качеством Работ, в том числе скрытыми согласно условий договора и Технического задания, ведение соответствующего учета.</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7.2.3.</w:t>
      </w:r>
      <w:r w:rsidRPr="00180369">
        <w:rPr>
          <w:sz w:val="22"/>
          <w:szCs w:val="22"/>
        </w:rPr>
        <w:t>Осуществлять текущий контроль соответствия качества Работ, выполняемых Подрядчиком и/или привлекаемых им субподрядчиком, требованиям, изложенным в Договоре и/или Техническом задании, действующим законодательным и нормативным правовым актам Российской Федерации. Контроль осуществляется без вмешательства в хозяйственную деятельность Подрядчика и/или привлекаемых им субподрядчиков непосредственно Заказчиком, либо уполномоченными им лицами.</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7.2.4.</w:t>
      </w:r>
      <w:r w:rsidRPr="00180369">
        <w:rPr>
          <w:sz w:val="22"/>
          <w:szCs w:val="22"/>
        </w:rPr>
        <w:t xml:space="preserve">Требовать от Подрядчика предоставления результатов Работ, соответствующих требованиям настоящего Договора и приложений к нему, в сроки, предусмотренные п. 3.1. Договора и </w:t>
      </w:r>
      <w:r>
        <w:rPr>
          <w:sz w:val="22"/>
          <w:szCs w:val="22"/>
        </w:rPr>
        <w:t>ГВР</w:t>
      </w:r>
      <w:r w:rsidRPr="00180369">
        <w:rPr>
          <w:sz w:val="22"/>
          <w:szCs w:val="22"/>
        </w:rPr>
        <w:t xml:space="preserve">. </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7.2.5.</w:t>
      </w:r>
      <w:r w:rsidRPr="00180369">
        <w:rPr>
          <w:sz w:val="22"/>
          <w:szCs w:val="22"/>
        </w:rPr>
        <w:t xml:space="preserve">В любое время требовать от Подрядчика информацию о ходе исполнения обязательств по настоящему Договору. Соответствующее требование должно быть оформлено в письменной форме. Объем </w:t>
      </w:r>
      <w:proofErr w:type="spellStart"/>
      <w:r w:rsidRPr="00180369">
        <w:rPr>
          <w:sz w:val="22"/>
          <w:szCs w:val="22"/>
        </w:rPr>
        <w:t>истребуемой</w:t>
      </w:r>
      <w:proofErr w:type="spellEnd"/>
      <w:r w:rsidRPr="00180369">
        <w:rPr>
          <w:sz w:val="22"/>
          <w:szCs w:val="22"/>
        </w:rPr>
        <w:t xml:space="preserve"> информации и документации, а также срок и форма их предоставления, определяется Заказчиком. В случае нарушения требования о предоставлении информации и документации (как по срокам, так и по форме), расторгнуть договор в одностороннем внесудебном порядке посредством письменного уведомления.</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7.2.6.</w:t>
      </w:r>
      <w:r w:rsidRPr="00180369">
        <w:rPr>
          <w:sz w:val="22"/>
          <w:szCs w:val="22"/>
        </w:rPr>
        <w:t>Требовать от Подрядчика принимать участие в проведении необходимых экспертиз, слушаний и согласований.</w:t>
      </w:r>
    </w:p>
    <w:p w:rsidR="00DF7EE7" w:rsidRPr="00180369" w:rsidRDefault="00DF7EE7" w:rsidP="00DF7EE7">
      <w:pPr>
        <w:tabs>
          <w:tab w:val="left" w:pos="900"/>
        </w:tabs>
        <w:autoSpaceDE w:val="0"/>
        <w:autoSpaceDN w:val="0"/>
        <w:adjustRightInd w:val="0"/>
        <w:ind w:firstLine="426"/>
        <w:jc w:val="both"/>
        <w:rPr>
          <w:sz w:val="22"/>
          <w:szCs w:val="22"/>
        </w:rPr>
      </w:pPr>
      <w:r>
        <w:rPr>
          <w:sz w:val="22"/>
          <w:szCs w:val="22"/>
        </w:rPr>
        <w:t>7.2.7.</w:t>
      </w:r>
      <w:r w:rsidRPr="00180369">
        <w:rPr>
          <w:sz w:val="22"/>
          <w:szCs w:val="22"/>
        </w:rPr>
        <w:t xml:space="preserve">В любое время принять решение о прекращении работ по Договору (расторжении Договора) посредством письменного уведомления об этом Подрядчика с указанием срока прекращения действия договора. В этом случае Подрядчик обязуется в течение 10 дней </w:t>
      </w:r>
      <w:proofErr w:type="gramStart"/>
      <w:r w:rsidRPr="00180369">
        <w:rPr>
          <w:sz w:val="22"/>
          <w:szCs w:val="22"/>
        </w:rPr>
        <w:t>с даты прекращения</w:t>
      </w:r>
      <w:proofErr w:type="gramEnd"/>
      <w:r w:rsidRPr="00180369">
        <w:rPr>
          <w:sz w:val="22"/>
          <w:szCs w:val="22"/>
        </w:rPr>
        <w:t xml:space="preserve"> договора передать Заказчику все материалы по незавершенным этапам (</w:t>
      </w:r>
      <w:proofErr w:type="spellStart"/>
      <w:r w:rsidRPr="00180369">
        <w:rPr>
          <w:sz w:val="22"/>
          <w:szCs w:val="22"/>
        </w:rPr>
        <w:t>подэтапам</w:t>
      </w:r>
      <w:proofErr w:type="spellEnd"/>
      <w:r w:rsidRPr="00180369">
        <w:rPr>
          <w:sz w:val="22"/>
          <w:szCs w:val="22"/>
        </w:rPr>
        <w:t>) Работы, которые Заказчик оплачивает по фактически произведенным и документально подтвержденным затратам</w:t>
      </w:r>
    </w:p>
    <w:p w:rsidR="00DF7EE7" w:rsidRDefault="00DF7EE7" w:rsidP="00F43356">
      <w:pPr>
        <w:tabs>
          <w:tab w:val="num" w:pos="840"/>
          <w:tab w:val="left" w:pos="900"/>
        </w:tabs>
        <w:autoSpaceDE w:val="0"/>
        <w:autoSpaceDN w:val="0"/>
        <w:adjustRightInd w:val="0"/>
        <w:ind w:left="360"/>
        <w:jc w:val="both"/>
        <w:rPr>
          <w:sz w:val="22"/>
          <w:szCs w:val="22"/>
        </w:rPr>
      </w:pPr>
    </w:p>
    <w:p w:rsidR="008B3F36" w:rsidRPr="008B3F36" w:rsidRDefault="008B3F36" w:rsidP="00DC6471">
      <w:pPr>
        <w:keepNext/>
        <w:numPr>
          <w:ilvl w:val="0"/>
          <w:numId w:val="15"/>
        </w:numPr>
        <w:autoSpaceDE w:val="0"/>
        <w:autoSpaceDN w:val="0"/>
        <w:adjustRightInd w:val="0"/>
        <w:spacing w:before="120"/>
        <w:ind w:left="0" w:firstLine="360"/>
        <w:jc w:val="center"/>
        <w:rPr>
          <w:b/>
          <w:bCs/>
          <w:sz w:val="22"/>
          <w:szCs w:val="22"/>
        </w:rPr>
      </w:pPr>
      <w:r w:rsidRPr="008B3F36">
        <w:rPr>
          <w:b/>
          <w:bCs/>
          <w:sz w:val="22"/>
          <w:szCs w:val="22"/>
        </w:rPr>
        <w:t>СДАЧА И ПРИЕМКА ВЫПОЛНЕННЫХ РАБОТ</w:t>
      </w:r>
    </w:p>
    <w:p w:rsidR="008B3F36"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Отчетный период выполнения работ по настоящему Договору составляет 1 календарный месяц. Первый отчетный период исчисляется с месяца начала работ.</w:t>
      </w:r>
    </w:p>
    <w:p w:rsidR="008B3F36"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При завершении соответствующего отчетного периода Подрядчик на основании Журнала учёта выполненных работ составляет Акт о приёмке выполненных работ по форме №КС-2.</w:t>
      </w:r>
    </w:p>
    <w:p w:rsidR="008B3F36"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На основании Акта о приёмке выполненных работ Подрядчик составляет справку о стоимости выполненных работ и затрат по форме № КС-3 и представляет её и Акт о приёмке выполненных работ Заказчику не позднее 25 числа текущего месяца.</w:t>
      </w:r>
    </w:p>
    <w:p w:rsidR="008B3F36"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Заказчик в течение 10 дней с момента получения от Подрядчика справки КС-3 Акта КС-2 обязуется подписать их либо представить Подрядчику  мотивированный отказ от приемки работ с указанием перечня недостатков и сроков их устранения.</w:t>
      </w:r>
      <w:r w:rsidR="00FD68C0">
        <w:rPr>
          <w:sz w:val="22"/>
          <w:szCs w:val="22"/>
        </w:rPr>
        <w:t xml:space="preserve"> </w:t>
      </w:r>
      <w:r w:rsidR="00FD68C0" w:rsidRPr="00180369">
        <w:rPr>
          <w:sz w:val="22"/>
          <w:szCs w:val="22"/>
        </w:rPr>
        <w:t>Просрочка и/или уклонение Заказчика от принятия Работ и подписания Акта сдачи-приемки в установленные Договором сроки, не свидетельствуют о том, что Работы приняты и не дают права Подрядчику утвердить Акт сдачи-приемки в одностороннем порядке.</w:t>
      </w:r>
    </w:p>
    <w:p w:rsidR="00635AD5"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lastRenderedPageBreak/>
        <w:t>При выполнении работ, указанных в п. 1.1. настоящего Договора в полном объёме и готовности объекта к сдаче-приемке, Подрядчик обязан письменно известить  Заказчика с приложением в необходимом количестве предусмотренной законодательством и договором документации (исполнительная документация, НТД, Акты КС-2, КС-3 и т.п.), подтверждающей фактически выполненный объем работ. Приемка осуществляется в соответствии с требованиями действующего законодательства, строительных норм и правил, условиями Договора.</w:t>
      </w:r>
      <w:r w:rsidR="00635AD5" w:rsidRPr="00635AD5">
        <w:rPr>
          <w:sz w:val="22"/>
          <w:szCs w:val="22"/>
        </w:rPr>
        <w:t xml:space="preserve"> </w:t>
      </w:r>
      <w:r w:rsidR="00635AD5" w:rsidRPr="00180369">
        <w:rPr>
          <w:sz w:val="22"/>
          <w:szCs w:val="22"/>
        </w:rPr>
        <w:t>Просрочка и/или уклонение Заказчика от принятия Работ и подписания Акта сдачи-приемки в установленные Договором сроки, не свидетельствуют о том, что Работы приняты и не дают права Подрядчику утвердить Акт сдачи-приемки в одностороннем порядке.</w:t>
      </w:r>
    </w:p>
    <w:p w:rsidR="008B3F36"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 xml:space="preserve">Получения извещения от Подрядчика о завершении выполнения работ и готовности Объекта к сдаче Заказчик организует приемку завершенного строительством Объекта, в том числе вправе создать Рабочую комиссию из представителей обеих Сторон для приемки работ, указанных в п. 1.1. настоящего Договора и подписания </w:t>
      </w:r>
      <w:r w:rsidRPr="008B3F36">
        <w:rPr>
          <w:kern w:val="2"/>
          <w:sz w:val="22"/>
          <w:szCs w:val="22"/>
        </w:rPr>
        <w:t>документов о завершении строительства</w:t>
      </w:r>
      <w:r w:rsidRPr="008B3F36">
        <w:rPr>
          <w:sz w:val="22"/>
          <w:szCs w:val="22"/>
        </w:rPr>
        <w:t>. В случае обнаружения при приемке Объекта дефектов (недостатков) выполненных работ Заказчик представляет Подрядчику мотивированные замечания и устанавливает сроки  на их  устранение.</w:t>
      </w:r>
    </w:p>
    <w:p w:rsidR="008B3F36" w:rsidRPr="008B3F36" w:rsidRDefault="008B3F36" w:rsidP="00DC6471">
      <w:pPr>
        <w:numPr>
          <w:ilvl w:val="1"/>
          <w:numId w:val="15"/>
        </w:numPr>
        <w:autoSpaceDE w:val="0"/>
        <w:autoSpaceDN w:val="0"/>
        <w:adjustRightInd w:val="0"/>
        <w:ind w:left="0" w:firstLine="360"/>
        <w:jc w:val="both"/>
        <w:rPr>
          <w:sz w:val="22"/>
          <w:szCs w:val="22"/>
        </w:rPr>
      </w:pPr>
      <w:r w:rsidRPr="008B3F36">
        <w:rPr>
          <w:sz w:val="22"/>
          <w:szCs w:val="22"/>
        </w:rPr>
        <w:t>Приемка законченного строительством Объекта по договору осуществляется с оформлением:</w:t>
      </w:r>
    </w:p>
    <w:p w:rsidR="008B3F36" w:rsidRPr="008B3F36" w:rsidRDefault="008B3F36" w:rsidP="00EB20C8">
      <w:pPr>
        <w:ind w:left="360"/>
        <w:jc w:val="both"/>
        <w:rPr>
          <w:sz w:val="22"/>
          <w:szCs w:val="22"/>
        </w:rPr>
      </w:pPr>
      <w:r w:rsidRPr="008B3F36">
        <w:rPr>
          <w:sz w:val="22"/>
          <w:szCs w:val="22"/>
        </w:rPr>
        <w:t>- Акта по форме КС-11;</w:t>
      </w:r>
    </w:p>
    <w:p w:rsidR="008B3F36" w:rsidRPr="008B3F36" w:rsidRDefault="008B3F36" w:rsidP="00EB20C8">
      <w:pPr>
        <w:ind w:left="360"/>
        <w:jc w:val="both"/>
        <w:rPr>
          <w:sz w:val="22"/>
          <w:szCs w:val="22"/>
        </w:rPr>
      </w:pPr>
      <w:r w:rsidRPr="008B3F36">
        <w:rPr>
          <w:sz w:val="22"/>
          <w:szCs w:val="22"/>
        </w:rPr>
        <w:t>- Акта приемки объекта;</w:t>
      </w:r>
    </w:p>
    <w:p w:rsidR="0004082B" w:rsidRDefault="00B64DC1" w:rsidP="00DC6471">
      <w:pPr>
        <w:numPr>
          <w:ilvl w:val="1"/>
          <w:numId w:val="15"/>
        </w:numPr>
        <w:autoSpaceDE w:val="0"/>
        <w:autoSpaceDN w:val="0"/>
        <w:adjustRightInd w:val="0"/>
        <w:ind w:left="0" w:firstLine="360"/>
        <w:jc w:val="both"/>
        <w:rPr>
          <w:sz w:val="22"/>
          <w:szCs w:val="22"/>
        </w:rPr>
      </w:pPr>
      <w:r>
        <w:rPr>
          <w:sz w:val="22"/>
          <w:szCs w:val="22"/>
        </w:rPr>
        <w:t>Указанные в п. п. 8.4., 8</w:t>
      </w:r>
      <w:r w:rsidR="008B3F36" w:rsidRPr="008B3F36">
        <w:rPr>
          <w:sz w:val="22"/>
          <w:szCs w:val="22"/>
        </w:rPr>
        <w:t xml:space="preserve">.6. настоящего Договора недостатки устраняются силами и за счет Подрядчика в установленные Заказчиком сроки и повторно предъявляются к сдаче-приемке. </w:t>
      </w:r>
      <w:proofErr w:type="gramStart"/>
      <w:r w:rsidR="001931D3" w:rsidRPr="00180369">
        <w:rPr>
          <w:sz w:val="22"/>
          <w:szCs w:val="22"/>
        </w:rPr>
        <w:t>В случае если Подрядчик не устраняет выявленные недостатки в вышеуказанный срок, Заказчик вправе самостоятельно и/или с привлечением третьих лиц, устранить указанные недостатки с возмещением возникших расходов по устранению недостатков на счет Подрядчика и/или потребовать от Подрядчика уплаты штрафа в размере 30% стоимости подлежащих устранению недостатков и/или расторгнуть настоящий Договора в одностороннем внесудебном порядке с заявлением требования об</w:t>
      </w:r>
      <w:proofErr w:type="gramEnd"/>
      <w:r w:rsidR="001931D3" w:rsidRPr="00180369">
        <w:rPr>
          <w:sz w:val="22"/>
          <w:szCs w:val="22"/>
        </w:rPr>
        <w:t xml:space="preserve"> уплате штрафа в размере 10 (десяти) % стоимости устранения недостатков.</w:t>
      </w:r>
    </w:p>
    <w:p w:rsidR="0004082B" w:rsidRDefault="008B3F36" w:rsidP="00DC6471">
      <w:pPr>
        <w:numPr>
          <w:ilvl w:val="1"/>
          <w:numId w:val="15"/>
        </w:numPr>
        <w:autoSpaceDE w:val="0"/>
        <w:autoSpaceDN w:val="0"/>
        <w:adjustRightInd w:val="0"/>
        <w:ind w:left="0" w:firstLine="360"/>
        <w:jc w:val="both"/>
        <w:rPr>
          <w:sz w:val="22"/>
          <w:szCs w:val="22"/>
        </w:rPr>
      </w:pPr>
      <w:r w:rsidRPr="0004082B">
        <w:rPr>
          <w:sz w:val="22"/>
          <w:szCs w:val="22"/>
        </w:rPr>
        <w:t>Заказчик вправе отказаться от приемки выполненных Подрядчиком работ в случае обнаружения недостатков, которые исключают возможность использования результата работ по назначению.</w:t>
      </w:r>
      <w:r w:rsidR="00BF560B" w:rsidRPr="0004082B">
        <w:rPr>
          <w:sz w:val="22"/>
          <w:szCs w:val="22"/>
        </w:rPr>
        <w:t xml:space="preserve"> Права, предусмотренные п.6. ст. 719 ГК РФ Подрядчику не предоставляются.</w:t>
      </w:r>
    </w:p>
    <w:p w:rsidR="0004082B" w:rsidRDefault="00BF560B" w:rsidP="00DC6471">
      <w:pPr>
        <w:numPr>
          <w:ilvl w:val="1"/>
          <w:numId w:val="15"/>
        </w:numPr>
        <w:tabs>
          <w:tab w:val="clear" w:pos="360"/>
          <w:tab w:val="num" w:pos="0"/>
        </w:tabs>
        <w:autoSpaceDE w:val="0"/>
        <w:autoSpaceDN w:val="0"/>
        <w:adjustRightInd w:val="0"/>
        <w:ind w:left="0" w:firstLine="360"/>
        <w:jc w:val="both"/>
        <w:rPr>
          <w:sz w:val="22"/>
          <w:szCs w:val="22"/>
        </w:rPr>
      </w:pPr>
      <w:r w:rsidRPr="0004082B">
        <w:rPr>
          <w:sz w:val="22"/>
          <w:szCs w:val="22"/>
        </w:rPr>
        <w:t>Подрядчик не имеет прав</w:t>
      </w:r>
      <w:r w:rsidR="00F06DD6">
        <w:rPr>
          <w:sz w:val="22"/>
          <w:szCs w:val="22"/>
        </w:rPr>
        <w:t>а</w:t>
      </w:r>
      <w:r w:rsidRPr="0004082B">
        <w:rPr>
          <w:sz w:val="22"/>
          <w:szCs w:val="22"/>
        </w:rPr>
        <w:t xml:space="preserve"> передавать результаты работ третьим лицам без письменного согласия Заказчика. Подрядчик не вправе отказаться от исполнения Договора и требовать возмещения убытков при наличии обстоятельств, указанных в п. 1 ст.719 ГК РФ.</w:t>
      </w:r>
    </w:p>
    <w:p w:rsidR="00E40D3F" w:rsidRPr="0004082B" w:rsidRDefault="008B3F36" w:rsidP="00DC6471">
      <w:pPr>
        <w:numPr>
          <w:ilvl w:val="1"/>
          <w:numId w:val="15"/>
        </w:numPr>
        <w:tabs>
          <w:tab w:val="clear" w:pos="360"/>
          <w:tab w:val="num" w:pos="0"/>
        </w:tabs>
        <w:autoSpaceDE w:val="0"/>
        <w:autoSpaceDN w:val="0"/>
        <w:adjustRightInd w:val="0"/>
        <w:ind w:left="0" w:firstLine="360"/>
        <w:jc w:val="both"/>
        <w:rPr>
          <w:sz w:val="22"/>
          <w:szCs w:val="22"/>
        </w:rPr>
      </w:pPr>
      <w:r w:rsidRPr="0004082B">
        <w:rPr>
          <w:sz w:val="22"/>
          <w:szCs w:val="22"/>
        </w:rPr>
        <w:t xml:space="preserve">Риск случайной гибели или случайного повреждения работ, материалов и оборудования, а также обязанности по обеспечению сохранности и целостности материалов и оборудования (включая материалы и оборудование поставки Заказчика) с момента их передачи Подрядчику до даты подписания завершения всех работ несет Подрядчик. </w:t>
      </w:r>
      <w:proofErr w:type="gramStart"/>
      <w:r w:rsidRPr="0004082B">
        <w:rPr>
          <w:sz w:val="22"/>
          <w:szCs w:val="22"/>
        </w:rPr>
        <w:t xml:space="preserve">Подрядчик по требованию Заказчика в согласованные Сторонами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материалов и оборудования, а также выполненных работ, их соответствие требованиям нормативной документации, а также утвержденной Заказчиком документации. </w:t>
      </w:r>
      <w:proofErr w:type="gramEnd"/>
    </w:p>
    <w:p w:rsidR="00E40D3F" w:rsidRDefault="00E40D3F" w:rsidP="00DC6471">
      <w:pPr>
        <w:numPr>
          <w:ilvl w:val="1"/>
          <w:numId w:val="15"/>
        </w:numPr>
        <w:tabs>
          <w:tab w:val="clear" w:pos="360"/>
          <w:tab w:val="num" w:pos="0"/>
        </w:tabs>
        <w:autoSpaceDE w:val="0"/>
        <w:autoSpaceDN w:val="0"/>
        <w:adjustRightInd w:val="0"/>
        <w:ind w:left="0" w:firstLine="360"/>
        <w:jc w:val="both"/>
        <w:rPr>
          <w:sz w:val="22"/>
          <w:szCs w:val="22"/>
        </w:rPr>
      </w:pPr>
      <w:r w:rsidRPr="00E40D3F">
        <w:rPr>
          <w:sz w:val="22"/>
          <w:szCs w:val="22"/>
        </w:rPr>
        <w:t xml:space="preserve">На результаты работ и оборудование устанавливается гарантийный срок </w:t>
      </w:r>
      <w:r w:rsidR="00FB235F">
        <w:rPr>
          <w:sz w:val="22"/>
          <w:szCs w:val="22"/>
        </w:rPr>
        <w:t xml:space="preserve">18 </w:t>
      </w:r>
      <w:r w:rsidR="00FD68C0">
        <w:rPr>
          <w:sz w:val="22"/>
          <w:szCs w:val="22"/>
        </w:rPr>
        <w:t>(</w:t>
      </w:r>
      <w:r w:rsidR="00923D1C">
        <w:rPr>
          <w:sz w:val="22"/>
          <w:szCs w:val="22"/>
        </w:rPr>
        <w:t>восем</w:t>
      </w:r>
      <w:r w:rsidR="00FB235F">
        <w:rPr>
          <w:sz w:val="22"/>
          <w:szCs w:val="22"/>
        </w:rPr>
        <w:t>надцать</w:t>
      </w:r>
      <w:r w:rsidR="00FD68C0">
        <w:rPr>
          <w:sz w:val="22"/>
          <w:szCs w:val="22"/>
        </w:rPr>
        <w:t>) месяцев</w:t>
      </w:r>
      <w:r w:rsidRPr="00E40D3F">
        <w:rPr>
          <w:sz w:val="22"/>
          <w:szCs w:val="22"/>
        </w:rPr>
        <w:t xml:space="preserve"> </w:t>
      </w:r>
      <w:proofErr w:type="gramStart"/>
      <w:r w:rsidRPr="00E40D3F">
        <w:rPr>
          <w:sz w:val="22"/>
          <w:szCs w:val="22"/>
        </w:rPr>
        <w:t>с даты ввода</w:t>
      </w:r>
      <w:proofErr w:type="gramEnd"/>
      <w:r w:rsidRPr="00E40D3F">
        <w:rPr>
          <w:sz w:val="22"/>
          <w:szCs w:val="22"/>
        </w:rPr>
        <w:t xml:space="preserve"> в эксплуатацию объекта. В случае обнаружения в период гарантийного срока недостатков или дефектов, возникших по вине Подрядчика, последний обязан устранить их безвозмездно в установленный Заказчиком срок, при этом гарантийный срок продлевается на период устранения дефектов.</w:t>
      </w:r>
    </w:p>
    <w:p w:rsidR="00E40D3F" w:rsidRPr="00E40D3F" w:rsidRDefault="00E40D3F" w:rsidP="00DC6471">
      <w:pPr>
        <w:numPr>
          <w:ilvl w:val="1"/>
          <w:numId w:val="15"/>
        </w:numPr>
        <w:tabs>
          <w:tab w:val="clear" w:pos="360"/>
          <w:tab w:val="num" w:pos="0"/>
        </w:tabs>
        <w:autoSpaceDE w:val="0"/>
        <w:autoSpaceDN w:val="0"/>
        <w:adjustRightInd w:val="0"/>
        <w:ind w:left="0" w:firstLine="360"/>
        <w:jc w:val="both"/>
        <w:rPr>
          <w:sz w:val="22"/>
          <w:szCs w:val="22"/>
        </w:rPr>
      </w:pPr>
      <w:r w:rsidRPr="00E40D3F">
        <w:rPr>
          <w:sz w:val="22"/>
          <w:szCs w:val="22"/>
        </w:rPr>
        <w:t xml:space="preserve">В случае обнаружения в период гарантийной эксплуатации дефектов, </w:t>
      </w:r>
      <w:r w:rsidRPr="00E40D3F">
        <w:rPr>
          <w:color w:val="000000"/>
          <w:spacing w:val="3"/>
          <w:sz w:val="22"/>
          <w:szCs w:val="22"/>
        </w:rPr>
        <w:t xml:space="preserve">препятствующих нормальной эксплуатации, а также любых иных недостатков выполненных работ, </w:t>
      </w:r>
      <w:r w:rsidRPr="00E40D3F">
        <w:rPr>
          <w:sz w:val="22"/>
          <w:szCs w:val="22"/>
        </w:rPr>
        <w:t xml:space="preserve">Подрядчик обязуется в течение гарантийного срока своими силами и за свой счет безвозмездно производить гарантийный ремонт и/или иным образом устранить выявленные недостатки. В этот период при выявлении недостатков, Подрядчик незамедлительно с момента получения рекламации Заказчика направляет своих специалистов для проведения гарантийного ремонта и восстановления (в случае отказа) работоспособного состояния оборудования. </w:t>
      </w:r>
    </w:p>
    <w:p w:rsidR="00E40D3F" w:rsidRPr="00180369" w:rsidRDefault="00E40D3F" w:rsidP="00330A76">
      <w:pPr>
        <w:tabs>
          <w:tab w:val="left" w:pos="900"/>
        </w:tabs>
        <w:ind w:firstLine="426"/>
        <w:jc w:val="both"/>
        <w:rPr>
          <w:sz w:val="22"/>
          <w:szCs w:val="22"/>
        </w:rPr>
      </w:pPr>
      <w:r w:rsidRPr="00180369">
        <w:rPr>
          <w:sz w:val="22"/>
          <w:szCs w:val="22"/>
        </w:rPr>
        <w:t>Максимальный срок устранения недостатков указывается в рекламации Заказчика.</w:t>
      </w:r>
    </w:p>
    <w:p w:rsidR="00E40D3F" w:rsidRPr="00180369" w:rsidRDefault="00E40D3F" w:rsidP="00330A76">
      <w:pPr>
        <w:tabs>
          <w:tab w:val="left" w:pos="900"/>
        </w:tabs>
        <w:ind w:firstLine="426"/>
        <w:jc w:val="both"/>
        <w:rPr>
          <w:sz w:val="22"/>
          <w:szCs w:val="22"/>
        </w:rPr>
      </w:pPr>
      <w:r w:rsidRPr="00180369">
        <w:rPr>
          <w:sz w:val="22"/>
          <w:szCs w:val="22"/>
        </w:rPr>
        <w:lastRenderedPageBreak/>
        <w:t>В случае если Подрядчик не устраняет выявленные недостатки в вышеуказанный срок, Заказчик вправе самостоятельно, либо с привлечением третьих лиц устранить указанные недостатки с возмещением возникших расходов по устранению недостатков за счет Подрядчика и/или потребовать от Подрядчика уплаты штрафа в размере 30% стоимости подлежащих устранению недостатков. Гарантийный срок продлевается на время устранения выявленных недостатков и простоя результатов работ.</w:t>
      </w:r>
    </w:p>
    <w:p w:rsidR="008B3F36" w:rsidRPr="008B3F36" w:rsidRDefault="008B3F36" w:rsidP="00DC6471">
      <w:pPr>
        <w:keepNext/>
        <w:numPr>
          <w:ilvl w:val="0"/>
          <w:numId w:val="15"/>
        </w:numPr>
        <w:autoSpaceDE w:val="0"/>
        <w:autoSpaceDN w:val="0"/>
        <w:adjustRightInd w:val="0"/>
        <w:spacing w:before="120"/>
        <w:ind w:left="0" w:firstLine="238"/>
        <w:jc w:val="center"/>
        <w:rPr>
          <w:b/>
          <w:sz w:val="22"/>
          <w:szCs w:val="22"/>
        </w:rPr>
      </w:pPr>
      <w:r w:rsidRPr="008B3F36">
        <w:rPr>
          <w:b/>
          <w:sz w:val="22"/>
          <w:szCs w:val="22"/>
        </w:rPr>
        <w:t>ВНЕСЕНИЕ ИЗМЕНЕНИЙ В ДОГОВОР</w:t>
      </w:r>
    </w:p>
    <w:p w:rsidR="0004082B" w:rsidRPr="00180369" w:rsidRDefault="0004082B" w:rsidP="00DC6471">
      <w:pPr>
        <w:numPr>
          <w:ilvl w:val="1"/>
          <w:numId w:val="15"/>
        </w:numPr>
        <w:tabs>
          <w:tab w:val="clear" w:pos="360"/>
          <w:tab w:val="num" w:pos="0"/>
        </w:tabs>
        <w:autoSpaceDE w:val="0"/>
        <w:autoSpaceDN w:val="0"/>
        <w:adjustRightInd w:val="0"/>
        <w:ind w:left="0" w:firstLine="426"/>
        <w:jc w:val="both"/>
        <w:rPr>
          <w:color w:val="000000"/>
          <w:sz w:val="22"/>
          <w:szCs w:val="22"/>
        </w:rPr>
      </w:pPr>
      <w:r w:rsidRPr="00180369">
        <w:rPr>
          <w:sz w:val="22"/>
          <w:szCs w:val="22"/>
        </w:rPr>
        <w:t xml:space="preserve">Заказчик имеет право в любое время в течение срока выполнения Договора внести предложение в письменном виде о конкретных Изменениях </w:t>
      </w:r>
      <w:r w:rsidRPr="00180369">
        <w:rPr>
          <w:color w:val="000000"/>
          <w:sz w:val="22"/>
          <w:szCs w:val="22"/>
        </w:rPr>
        <w:t xml:space="preserve">(увеличение или сокращение объема работ; исключение работ из Договора; изменение характера или вида указанной работы; выполнение дополнительных работ, необходимых для завершения работ по Договору) </w:t>
      </w:r>
      <w:r w:rsidRPr="00180369">
        <w:rPr>
          <w:sz w:val="22"/>
          <w:szCs w:val="22"/>
        </w:rPr>
        <w:t>в Договор. Подрядчик должен приступить к выполнению вышеуказанных Изменений в соответствии с положениями настоящего раздела.</w:t>
      </w:r>
    </w:p>
    <w:p w:rsidR="0004082B" w:rsidRPr="00180369" w:rsidRDefault="0004082B" w:rsidP="00DC6471">
      <w:pPr>
        <w:numPr>
          <w:ilvl w:val="1"/>
          <w:numId w:val="15"/>
        </w:numPr>
        <w:tabs>
          <w:tab w:val="clear" w:pos="360"/>
          <w:tab w:val="num" w:pos="0"/>
        </w:tabs>
        <w:autoSpaceDE w:val="0"/>
        <w:autoSpaceDN w:val="0"/>
        <w:adjustRightInd w:val="0"/>
        <w:ind w:left="0" w:firstLine="426"/>
        <w:jc w:val="both"/>
        <w:rPr>
          <w:color w:val="000000"/>
          <w:sz w:val="22"/>
          <w:szCs w:val="22"/>
        </w:rPr>
      </w:pPr>
      <w:r w:rsidRPr="00180369">
        <w:rPr>
          <w:sz w:val="22"/>
          <w:szCs w:val="22"/>
        </w:rPr>
        <w:t>Подрядчик в течение 5 (пять) календарных дней после получения предложения  Заказчика представит ему отчет в письменном виде о предлагаемых Изменениях, в котором будет дана оценка их влияния на безопасность выполняемых Работ, стоимость, графики, гарантии и другие условия Договора. В течение 5 (пять) календарных дней после получения отчета Заказчик обсудит с Подрядчиком данную оценку и примет решение о необходимости внесения Изменений на основе данного обсуждения.</w:t>
      </w:r>
    </w:p>
    <w:p w:rsidR="0004082B" w:rsidRPr="00180369" w:rsidRDefault="0004082B" w:rsidP="00DC6471">
      <w:pPr>
        <w:numPr>
          <w:ilvl w:val="1"/>
          <w:numId w:val="15"/>
        </w:numPr>
        <w:tabs>
          <w:tab w:val="clear" w:pos="360"/>
          <w:tab w:val="num" w:pos="0"/>
        </w:tabs>
        <w:autoSpaceDE w:val="0"/>
        <w:autoSpaceDN w:val="0"/>
        <w:adjustRightInd w:val="0"/>
        <w:ind w:left="0" w:firstLine="426"/>
        <w:jc w:val="both"/>
        <w:rPr>
          <w:color w:val="000000"/>
          <w:sz w:val="22"/>
          <w:szCs w:val="22"/>
        </w:rPr>
      </w:pPr>
      <w:r w:rsidRPr="00180369">
        <w:rPr>
          <w:sz w:val="22"/>
          <w:szCs w:val="22"/>
        </w:rPr>
        <w:t>Во время проведения переговоров и обсуждений по внесению Изменений до момента принятия Сторонами решения относительно указанных Изменений, Подрядчик будет продолжать строго выполнять установленные сроки выполнения Работ, указанные в Договоре соответствующих Приложениях к Договору, если Стороны не договорились об ином.</w:t>
      </w:r>
    </w:p>
    <w:p w:rsidR="0004082B" w:rsidRPr="00180369" w:rsidRDefault="0004082B" w:rsidP="00DC6471">
      <w:pPr>
        <w:numPr>
          <w:ilvl w:val="1"/>
          <w:numId w:val="15"/>
        </w:numPr>
        <w:tabs>
          <w:tab w:val="clear" w:pos="360"/>
          <w:tab w:val="num" w:pos="0"/>
        </w:tabs>
        <w:autoSpaceDE w:val="0"/>
        <w:autoSpaceDN w:val="0"/>
        <w:adjustRightInd w:val="0"/>
        <w:ind w:left="0" w:firstLine="426"/>
        <w:jc w:val="both"/>
        <w:rPr>
          <w:color w:val="000000"/>
          <w:sz w:val="22"/>
          <w:szCs w:val="22"/>
        </w:rPr>
      </w:pPr>
      <w:r w:rsidRPr="00180369">
        <w:rPr>
          <w:color w:val="000000"/>
          <w:sz w:val="22"/>
          <w:szCs w:val="22"/>
        </w:rPr>
        <w:t>Если Заказчик, с учетом предоставленной Подрядчиком информации и совместного обсуждения (при необходимости) сочтет целесообразным внести изменения в Договор, он дает Подрядчику письменное распоряжение, обязательное для исполнения последним. В таком случае Стороны в течени</w:t>
      </w:r>
      <w:proofErr w:type="gramStart"/>
      <w:r w:rsidRPr="00180369">
        <w:rPr>
          <w:color w:val="000000"/>
          <w:sz w:val="22"/>
          <w:szCs w:val="22"/>
        </w:rPr>
        <w:t>и</w:t>
      </w:r>
      <w:proofErr w:type="gramEnd"/>
      <w:r w:rsidRPr="00180369">
        <w:rPr>
          <w:color w:val="000000"/>
          <w:sz w:val="22"/>
          <w:szCs w:val="22"/>
        </w:rPr>
        <w:t xml:space="preserve"> 10 дней с момента письменного распоряжения Заказчика оформляют дополнительное соглашение к Договору, </w:t>
      </w:r>
      <w:r w:rsidRPr="00180369">
        <w:rPr>
          <w:sz w:val="22"/>
          <w:szCs w:val="22"/>
        </w:rPr>
        <w:t>в котором будет определен объем Изменений и их влияние на цену, график, гарантии и другие условия Договора.</w:t>
      </w:r>
    </w:p>
    <w:p w:rsidR="0004082B" w:rsidRPr="00180369" w:rsidRDefault="0004082B" w:rsidP="0004082B">
      <w:pPr>
        <w:tabs>
          <w:tab w:val="num" w:pos="0"/>
        </w:tabs>
        <w:ind w:firstLine="426"/>
        <w:rPr>
          <w:color w:val="000000"/>
          <w:sz w:val="22"/>
          <w:szCs w:val="22"/>
        </w:rPr>
      </w:pPr>
      <w:r w:rsidRPr="00180369">
        <w:rPr>
          <w:sz w:val="22"/>
          <w:szCs w:val="22"/>
        </w:rPr>
        <w:t>В случае если Изменения не влияют на цену, сроки, гарантии и другие условия Договора, а также на возможность передачи Документации, то Подрядчик приступит к внесению таких Изменений на основе извещения  (распоряжения) об Изменении.</w:t>
      </w:r>
    </w:p>
    <w:p w:rsidR="0004082B" w:rsidRPr="00180369" w:rsidRDefault="0004082B" w:rsidP="00DC6471">
      <w:pPr>
        <w:numPr>
          <w:ilvl w:val="1"/>
          <w:numId w:val="15"/>
        </w:numPr>
        <w:tabs>
          <w:tab w:val="clear" w:pos="360"/>
          <w:tab w:val="num" w:pos="0"/>
        </w:tabs>
        <w:autoSpaceDE w:val="0"/>
        <w:autoSpaceDN w:val="0"/>
        <w:adjustRightInd w:val="0"/>
        <w:ind w:left="0" w:firstLine="426"/>
        <w:jc w:val="both"/>
        <w:rPr>
          <w:color w:val="000000"/>
          <w:sz w:val="22"/>
          <w:szCs w:val="22"/>
        </w:rPr>
      </w:pPr>
      <w:r w:rsidRPr="00180369">
        <w:rPr>
          <w:sz w:val="22"/>
          <w:szCs w:val="22"/>
        </w:rPr>
        <w:t xml:space="preserve">Подрядчик имеет право предложить Заказчику такие Изменения в период выполнения Договора, которые не должны отрицательно сказаться на эксплуатации, технических характеристиках, безопасности, качестве и функциональных характеристиках Рабочей Документации и создаваемых на основании нее </w:t>
      </w:r>
      <w:proofErr w:type="gramStart"/>
      <w:r w:rsidRPr="00180369">
        <w:rPr>
          <w:sz w:val="22"/>
          <w:szCs w:val="22"/>
        </w:rPr>
        <w:t>в последствии</w:t>
      </w:r>
      <w:proofErr w:type="gramEnd"/>
      <w:r w:rsidRPr="00180369">
        <w:rPr>
          <w:sz w:val="22"/>
          <w:szCs w:val="22"/>
        </w:rPr>
        <w:t xml:space="preserve"> зданиях, сооружениях, оборудовании и т.п.  Предложения на такие Изменения будут передаваться Подрядчиком в письменной форме с оценкой их влияния на стоимость и сроки, предусмотренные Договором для одобрения Заказчиком. </w:t>
      </w:r>
    </w:p>
    <w:p w:rsidR="008B3F36" w:rsidRPr="008B3F36" w:rsidRDefault="008B3F36" w:rsidP="008B3F36">
      <w:pPr>
        <w:ind w:left="360"/>
        <w:rPr>
          <w:sz w:val="22"/>
          <w:szCs w:val="22"/>
        </w:rPr>
      </w:pPr>
    </w:p>
    <w:p w:rsidR="008B3F36" w:rsidRPr="008B3F36" w:rsidRDefault="008B3F36" w:rsidP="008B3F36">
      <w:pPr>
        <w:ind w:firstLine="360"/>
        <w:rPr>
          <w:sz w:val="22"/>
          <w:szCs w:val="22"/>
        </w:rPr>
      </w:pPr>
    </w:p>
    <w:p w:rsidR="008B3F36" w:rsidRPr="008B3F36" w:rsidRDefault="008B3F36" w:rsidP="00DC6471">
      <w:pPr>
        <w:keepNext/>
        <w:numPr>
          <w:ilvl w:val="0"/>
          <w:numId w:val="15"/>
        </w:numPr>
        <w:autoSpaceDE w:val="0"/>
        <w:autoSpaceDN w:val="0"/>
        <w:adjustRightInd w:val="0"/>
        <w:ind w:left="0" w:firstLine="360"/>
        <w:jc w:val="center"/>
        <w:rPr>
          <w:b/>
          <w:bCs/>
          <w:sz w:val="22"/>
          <w:szCs w:val="22"/>
        </w:rPr>
      </w:pPr>
      <w:r w:rsidRPr="008B3F36">
        <w:rPr>
          <w:b/>
          <w:bCs/>
          <w:sz w:val="22"/>
          <w:szCs w:val="22"/>
        </w:rPr>
        <w:t>ПРЕКРАЩЕНИЕ ДОГОВОРА.</w:t>
      </w:r>
    </w:p>
    <w:p w:rsidR="008B3F36" w:rsidRDefault="00D56291" w:rsidP="00DC6471">
      <w:pPr>
        <w:numPr>
          <w:ilvl w:val="1"/>
          <w:numId w:val="15"/>
        </w:numPr>
        <w:tabs>
          <w:tab w:val="num" w:pos="720"/>
          <w:tab w:val="left" w:pos="900"/>
        </w:tabs>
        <w:ind w:left="0" w:right="-1" w:firstLine="360"/>
        <w:jc w:val="both"/>
        <w:rPr>
          <w:sz w:val="22"/>
          <w:szCs w:val="22"/>
        </w:rPr>
      </w:pPr>
      <w:proofErr w:type="gramStart"/>
      <w:r>
        <w:rPr>
          <w:sz w:val="22"/>
          <w:szCs w:val="22"/>
        </w:rPr>
        <w:t xml:space="preserve">В случаях </w:t>
      </w:r>
      <w:r w:rsidR="008B3F36" w:rsidRPr="008B3F36">
        <w:rPr>
          <w:sz w:val="22"/>
          <w:szCs w:val="22"/>
        </w:rPr>
        <w:t xml:space="preserve"> нарушения </w:t>
      </w:r>
      <w:r w:rsidR="008B3F36" w:rsidRPr="008B3F36">
        <w:rPr>
          <w:kern w:val="2"/>
          <w:sz w:val="22"/>
          <w:szCs w:val="22"/>
        </w:rPr>
        <w:t>Подрядчиком</w:t>
      </w:r>
      <w:r w:rsidR="008B3F36" w:rsidRPr="008B3F36">
        <w:rPr>
          <w:sz w:val="22"/>
          <w:szCs w:val="22"/>
        </w:rPr>
        <w:t xml:space="preserve"> срока/</w:t>
      </w:r>
      <w:proofErr w:type="spellStart"/>
      <w:r w:rsidR="008B3F36" w:rsidRPr="008B3F36">
        <w:rPr>
          <w:sz w:val="22"/>
          <w:szCs w:val="22"/>
        </w:rPr>
        <w:t>ов</w:t>
      </w:r>
      <w:proofErr w:type="spellEnd"/>
      <w:r w:rsidR="008B3F36" w:rsidRPr="008B3F36">
        <w:rPr>
          <w:sz w:val="22"/>
          <w:szCs w:val="22"/>
        </w:rPr>
        <w:t xml:space="preserve"> выполнения работ (начального и/или конечного</w:t>
      </w:r>
      <w:r w:rsidR="008B3F36" w:rsidRPr="001879CC">
        <w:rPr>
          <w:sz w:val="22"/>
          <w:szCs w:val="22"/>
        </w:rPr>
        <w:t xml:space="preserve"> и/или промежуточного) по настоящему Договору более чем на 20 дней и/или </w:t>
      </w:r>
      <w:proofErr w:type="spellStart"/>
      <w:r w:rsidR="008B3F36" w:rsidRPr="001879CC">
        <w:rPr>
          <w:sz w:val="22"/>
          <w:szCs w:val="22"/>
        </w:rPr>
        <w:t>неустранения</w:t>
      </w:r>
      <w:proofErr w:type="spellEnd"/>
      <w:r w:rsidR="008B3F36" w:rsidRPr="001879CC">
        <w:rPr>
          <w:sz w:val="22"/>
          <w:szCs w:val="22"/>
        </w:rPr>
        <w:t xml:space="preserve"> Подрядчиком выявленных недостатков, включая недостатки в период действия гарантии Заказчика, в сроки, установленные настоящим договором и/или если недостатки результата работы являются сущ</w:t>
      </w:r>
      <w:r w:rsidR="00746461">
        <w:rPr>
          <w:sz w:val="22"/>
          <w:szCs w:val="22"/>
        </w:rPr>
        <w:t>ественными и/или неустранимыми</w:t>
      </w:r>
      <w:r w:rsidR="008B3F36" w:rsidRPr="001879CC">
        <w:rPr>
          <w:sz w:val="22"/>
          <w:szCs w:val="22"/>
        </w:rPr>
        <w:t xml:space="preserve">, </w:t>
      </w:r>
      <w:r w:rsidR="00746461" w:rsidRPr="00C045AB">
        <w:rPr>
          <w:color w:val="000000"/>
          <w:sz w:val="22"/>
          <w:szCs w:val="22"/>
        </w:rPr>
        <w:t>и/или не исполнении обязанности по предоставлению Поставщиком</w:t>
      </w:r>
      <w:proofErr w:type="gramEnd"/>
      <w:r w:rsidR="00746461" w:rsidRPr="00C045AB">
        <w:rPr>
          <w:color w:val="000000"/>
          <w:sz w:val="22"/>
          <w:szCs w:val="22"/>
        </w:rPr>
        <w:t xml:space="preserve"> </w:t>
      </w:r>
      <w:proofErr w:type="gramStart"/>
      <w:r w:rsidR="00746461" w:rsidRPr="00C045AB">
        <w:rPr>
          <w:color w:val="000000"/>
          <w:sz w:val="22"/>
          <w:szCs w:val="22"/>
        </w:rPr>
        <w:t>документов, указанных в п.</w:t>
      </w:r>
      <w:r w:rsidR="00746461">
        <w:rPr>
          <w:color w:val="000000"/>
          <w:sz w:val="22"/>
          <w:szCs w:val="22"/>
        </w:rPr>
        <w:t>13.7</w:t>
      </w:r>
      <w:r w:rsidR="00746461" w:rsidRPr="00C045AB">
        <w:rPr>
          <w:color w:val="000000"/>
          <w:sz w:val="22"/>
          <w:szCs w:val="22"/>
        </w:rPr>
        <w:t>.настоящего Договора</w:t>
      </w:r>
      <w:r w:rsidR="00746461">
        <w:rPr>
          <w:color w:val="000000"/>
          <w:sz w:val="22"/>
          <w:szCs w:val="22"/>
        </w:rPr>
        <w:t xml:space="preserve"> (положение о налоговой добросовестности)</w:t>
      </w:r>
      <w:r w:rsidR="008B3F36" w:rsidRPr="001879CC">
        <w:rPr>
          <w:sz w:val="22"/>
          <w:szCs w:val="22"/>
        </w:rPr>
        <w:t xml:space="preserve"> и/или лишения Подрядчика разрешений (лицензий, допуско</w:t>
      </w:r>
      <w:r w:rsidR="00D80EE5">
        <w:rPr>
          <w:sz w:val="22"/>
          <w:szCs w:val="22"/>
        </w:rPr>
        <w:t>в</w:t>
      </w:r>
      <w:r w:rsidR="008B3F36" w:rsidRPr="001879CC">
        <w:rPr>
          <w:sz w:val="22"/>
          <w:szCs w:val="22"/>
        </w:rPr>
        <w:t xml:space="preserve">  и т.п.), предоставляющих ему право выполнять работы по Договору и/или привлечение без согласования с Заказчиком к работе субподрядчика (</w:t>
      </w:r>
      <w:proofErr w:type="spellStart"/>
      <w:r w:rsidR="008B3F36" w:rsidRPr="001879CC">
        <w:rPr>
          <w:sz w:val="22"/>
          <w:szCs w:val="22"/>
        </w:rPr>
        <w:t>субисполнителя</w:t>
      </w:r>
      <w:proofErr w:type="spellEnd"/>
      <w:r w:rsidR="008B3F36" w:rsidRPr="001879CC">
        <w:rPr>
          <w:sz w:val="22"/>
          <w:szCs w:val="22"/>
        </w:rPr>
        <w:t xml:space="preserve">) (когда такое согласование обязательно в силу закона или договора), Заказчик вправе в одностороннем порядке отказаться полностью или частично от </w:t>
      </w:r>
      <w:r w:rsidR="0047625F">
        <w:rPr>
          <w:sz w:val="22"/>
          <w:szCs w:val="22"/>
        </w:rPr>
        <w:t>исполнения настоящего</w:t>
      </w:r>
      <w:proofErr w:type="gramEnd"/>
      <w:r w:rsidR="0047625F">
        <w:rPr>
          <w:sz w:val="22"/>
          <w:szCs w:val="22"/>
        </w:rPr>
        <w:t xml:space="preserve"> договора</w:t>
      </w:r>
      <w:r w:rsidR="008B3F36" w:rsidRPr="001879CC">
        <w:rPr>
          <w:sz w:val="22"/>
          <w:szCs w:val="22"/>
        </w:rPr>
        <w:t xml:space="preserve">, при этом настоящий договор считается расторгнутым (полностью или частично) </w:t>
      </w:r>
      <w:proofErr w:type="gramStart"/>
      <w:r w:rsidR="008B3F36" w:rsidRPr="001879CC">
        <w:rPr>
          <w:sz w:val="22"/>
          <w:szCs w:val="22"/>
        </w:rPr>
        <w:t>с даты направления</w:t>
      </w:r>
      <w:proofErr w:type="gramEnd"/>
      <w:r w:rsidR="008B3F36" w:rsidRPr="001879CC">
        <w:rPr>
          <w:sz w:val="22"/>
          <w:szCs w:val="22"/>
        </w:rPr>
        <w:t xml:space="preserve"> </w:t>
      </w:r>
      <w:r w:rsidR="008B3F36">
        <w:rPr>
          <w:sz w:val="22"/>
          <w:szCs w:val="22"/>
        </w:rPr>
        <w:t>соотве</w:t>
      </w:r>
      <w:r w:rsidR="008B3F36" w:rsidRPr="001879CC">
        <w:rPr>
          <w:sz w:val="22"/>
          <w:szCs w:val="22"/>
        </w:rPr>
        <w:t>тс</w:t>
      </w:r>
      <w:r w:rsidR="008B3F36">
        <w:rPr>
          <w:sz w:val="22"/>
          <w:szCs w:val="22"/>
        </w:rPr>
        <w:t>т</w:t>
      </w:r>
      <w:r w:rsidR="008B3F36" w:rsidRPr="001879CC">
        <w:rPr>
          <w:sz w:val="22"/>
          <w:szCs w:val="22"/>
        </w:rPr>
        <w:t>вующего уведомления.</w:t>
      </w:r>
    </w:p>
    <w:p w:rsidR="00D56291" w:rsidRDefault="008B3F36" w:rsidP="00DC6471">
      <w:pPr>
        <w:numPr>
          <w:ilvl w:val="1"/>
          <w:numId w:val="15"/>
        </w:numPr>
        <w:tabs>
          <w:tab w:val="num" w:pos="840"/>
        </w:tabs>
        <w:autoSpaceDE w:val="0"/>
        <w:autoSpaceDN w:val="0"/>
        <w:adjustRightInd w:val="0"/>
        <w:ind w:left="0" w:firstLine="360"/>
        <w:jc w:val="both"/>
        <w:rPr>
          <w:sz w:val="22"/>
          <w:szCs w:val="22"/>
        </w:rPr>
      </w:pPr>
      <w:proofErr w:type="gramStart"/>
      <w:r w:rsidRPr="001879CC">
        <w:rPr>
          <w:sz w:val="22"/>
          <w:szCs w:val="22"/>
        </w:rPr>
        <w:t>В случае прекращения договора по основания, предусмотренным п.1</w:t>
      </w:r>
      <w:r w:rsidR="00D56291">
        <w:rPr>
          <w:sz w:val="22"/>
          <w:szCs w:val="22"/>
        </w:rPr>
        <w:t>0</w:t>
      </w:r>
      <w:r w:rsidRPr="001879CC">
        <w:rPr>
          <w:sz w:val="22"/>
          <w:szCs w:val="22"/>
        </w:rPr>
        <w:t xml:space="preserve">.1 Договора, а также по любым иным предусмотренным законодательством и/или договором основаниям, </w:t>
      </w:r>
      <w:r w:rsidRPr="001879CC">
        <w:rPr>
          <w:kern w:val="2"/>
          <w:sz w:val="22"/>
          <w:szCs w:val="22"/>
        </w:rPr>
        <w:t xml:space="preserve">Подрядчик </w:t>
      </w:r>
      <w:r w:rsidRPr="001879CC">
        <w:rPr>
          <w:sz w:val="22"/>
          <w:szCs w:val="22"/>
        </w:rPr>
        <w:t xml:space="preserve">обязуется в </w:t>
      </w:r>
      <w:r w:rsidRPr="001879CC">
        <w:rPr>
          <w:sz w:val="22"/>
          <w:szCs w:val="22"/>
        </w:rPr>
        <w:lastRenderedPageBreak/>
        <w:t xml:space="preserve">течение 3 (Трех) рабочих дней с даты прекращения Договора возвратить Заказчику </w:t>
      </w:r>
      <w:proofErr w:type="spellStart"/>
      <w:r w:rsidRPr="001879CC">
        <w:rPr>
          <w:sz w:val="22"/>
          <w:szCs w:val="22"/>
        </w:rPr>
        <w:t>незачтенный</w:t>
      </w:r>
      <w:proofErr w:type="spellEnd"/>
      <w:r w:rsidRPr="001879CC">
        <w:rPr>
          <w:sz w:val="22"/>
          <w:szCs w:val="22"/>
        </w:rPr>
        <w:t xml:space="preserve"> (неотработанный) аванс (за невыполненные Подрядчиком и/или не принятые Заказчиком объемы работ), уплатить начисленные штрафные санкции, а также возместить все иные убытки, возникшие у</w:t>
      </w:r>
      <w:proofErr w:type="gramEnd"/>
      <w:r w:rsidRPr="001879CC">
        <w:rPr>
          <w:sz w:val="22"/>
          <w:szCs w:val="22"/>
        </w:rPr>
        <w:t xml:space="preserve"> Заказчика. В случае нарушения указанного срока возврата денежных сумм, Заказчик вправе потребовать от Подрядчика уплаты неустойки в размере 0,3 % от подлежащей возрасту суммы за каждый день просрочки. Уплата неустойки не освобождает Подрядчика от исполнения обязательств и возмещения убытков.</w:t>
      </w:r>
    </w:p>
    <w:p w:rsidR="00D56291" w:rsidRDefault="00D56291" w:rsidP="00DC6471">
      <w:pPr>
        <w:numPr>
          <w:ilvl w:val="1"/>
          <w:numId w:val="15"/>
        </w:numPr>
        <w:tabs>
          <w:tab w:val="num" w:pos="840"/>
        </w:tabs>
        <w:autoSpaceDE w:val="0"/>
        <w:autoSpaceDN w:val="0"/>
        <w:adjustRightInd w:val="0"/>
        <w:ind w:left="0" w:firstLine="360"/>
        <w:jc w:val="both"/>
        <w:rPr>
          <w:sz w:val="22"/>
          <w:szCs w:val="22"/>
        </w:rPr>
      </w:pPr>
      <w:r w:rsidRPr="00D56291">
        <w:rPr>
          <w:sz w:val="22"/>
          <w:szCs w:val="22"/>
        </w:rPr>
        <w:t xml:space="preserve">Расторжение Заказчиком в одностороннем порядке договора за нарушение его условий Подрядчиком лишает последнего права требовать от </w:t>
      </w:r>
      <w:proofErr w:type="gramStart"/>
      <w:r w:rsidRPr="00D56291">
        <w:rPr>
          <w:sz w:val="22"/>
          <w:szCs w:val="22"/>
        </w:rPr>
        <w:t>Заказчика</w:t>
      </w:r>
      <w:proofErr w:type="gramEnd"/>
      <w:r w:rsidRPr="00D56291">
        <w:rPr>
          <w:sz w:val="22"/>
          <w:szCs w:val="22"/>
        </w:rPr>
        <w:t xml:space="preserve"> каких либо убытков и/или возмещения штрафных санкций, обусловленных прекращением договорных отношений.</w:t>
      </w:r>
    </w:p>
    <w:p w:rsidR="003C0FAC" w:rsidRDefault="00D56291" w:rsidP="00DC6471">
      <w:pPr>
        <w:numPr>
          <w:ilvl w:val="1"/>
          <w:numId w:val="15"/>
        </w:numPr>
        <w:tabs>
          <w:tab w:val="num" w:pos="840"/>
        </w:tabs>
        <w:autoSpaceDE w:val="0"/>
        <w:autoSpaceDN w:val="0"/>
        <w:adjustRightInd w:val="0"/>
        <w:ind w:left="0" w:firstLine="360"/>
        <w:jc w:val="both"/>
        <w:rPr>
          <w:sz w:val="22"/>
          <w:szCs w:val="22"/>
        </w:rPr>
      </w:pPr>
      <w:r w:rsidRPr="00D56291">
        <w:rPr>
          <w:sz w:val="22"/>
          <w:szCs w:val="22"/>
        </w:rPr>
        <w:t>В случае расторжения Договора Заказчик</w:t>
      </w:r>
      <w:r w:rsidR="00F05F54">
        <w:rPr>
          <w:sz w:val="22"/>
          <w:szCs w:val="22"/>
        </w:rPr>
        <w:t>о</w:t>
      </w:r>
      <w:r w:rsidRPr="00D56291">
        <w:rPr>
          <w:sz w:val="22"/>
          <w:szCs w:val="22"/>
        </w:rPr>
        <w:t>м по основаниям, связанным с нарушением Подрядчиком обязательств по Договору, последний обязуется в течени</w:t>
      </w:r>
      <w:proofErr w:type="gramStart"/>
      <w:r w:rsidRPr="00D56291">
        <w:rPr>
          <w:sz w:val="22"/>
          <w:szCs w:val="22"/>
        </w:rPr>
        <w:t>и</w:t>
      </w:r>
      <w:proofErr w:type="gramEnd"/>
      <w:r w:rsidRPr="00D56291">
        <w:rPr>
          <w:sz w:val="22"/>
          <w:szCs w:val="22"/>
        </w:rPr>
        <w:t xml:space="preserve"> 10 дней с даты прекращения договора передать Заказчику все материалы по незавершенным этапам (</w:t>
      </w:r>
      <w:proofErr w:type="spellStart"/>
      <w:r w:rsidRPr="00D56291">
        <w:rPr>
          <w:sz w:val="22"/>
          <w:szCs w:val="22"/>
        </w:rPr>
        <w:t>подэтапам</w:t>
      </w:r>
      <w:proofErr w:type="spellEnd"/>
      <w:r w:rsidRPr="00D56291">
        <w:rPr>
          <w:sz w:val="22"/>
          <w:szCs w:val="22"/>
        </w:rPr>
        <w:t>) Работы, без возмещения понесенных Подрядчиком затрат. В случае уклонения Подрядчика от передачи материалов по незавершенным этапам (</w:t>
      </w:r>
      <w:proofErr w:type="spellStart"/>
      <w:r w:rsidRPr="00D56291">
        <w:rPr>
          <w:sz w:val="22"/>
          <w:szCs w:val="22"/>
        </w:rPr>
        <w:t>подэтапам</w:t>
      </w:r>
      <w:proofErr w:type="spellEnd"/>
      <w:r w:rsidRPr="00D56291">
        <w:rPr>
          <w:sz w:val="22"/>
          <w:szCs w:val="22"/>
        </w:rPr>
        <w:t>), Заказчик вправе взыскать с Подрядчика стоимость подлежащих передаче материалов по незавершенным этапам (</w:t>
      </w:r>
      <w:proofErr w:type="spellStart"/>
      <w:r w:rsidRPr="00D56291">
        <w:rPr>
          <w:sz w:val="22"/>
          <w:szCs w:val="22"/>
        </w:rPr>
        <w:t>подэтапам</w:t>
      </w:r>
      <w:proofErr w:type="spellEnd"/>
      <w:r w:rsidRPr="00D56291">
        <w:rPr>
          <w:sz w:val="22"/>
          <w:szCs w:val="22"/>
        </w:rPr>
        <w:t>).</w:t>
      </w:r>
    </w:p>
    <w:p w:rsidR="009D7010" w:rsidRDefault="003C0FAC" w:rsidP="00DC6471">
      <w:pPr>
        <w:numPr>
          <w:ilvl w:val="1"/>
          <w:numId w:val="15"/>
        </w:numPr>
        <w:tabs>
          <w:tab w:val="num" w:pos="840"/>
        </w:tabs>
        <w:autoSpaceDE w:val="0"/>
        <w:autoSpaceDN w:val="0"/>
        <w:adjustRightInd w:val="0"/>
        <w:ind w:left="0" w:firstLine="360"/>
        <w:jc w:val="both"/>
        <w:rPr>
          <w:sz w:val="22"/>
          <w:szCs w:val="22"/>
        </w:rPr>
      </w:pPr>
      <w:r w:rsidRPr="002E6985">
        <w:rPr>
          <w:sz w:val="22"/>
          <w:szCs w:val="22"/>
        </w:rPr>
        <w:t>В случае прекращения договора в связи с нарушением обязательств со стороны Подрядчика (по соглашению Сторон, односторонний отказ (расторжение) Заказчика и т.п.), последний обязан возместить причиненные Заказчику убытки и в течение 15 (Пятнадцати) банковских дней после получения мотивированного требования Заказчика и выплатить штраф в размере 10 % от цены Договора</w:t>
      </w:r>
      <w:r w:rsidRPr="002E6985">
        <w:rPr>
          <w:color w:val="000000"/>
          <w:sz w:val="22"/>
          <w:szCs w:val="22"/>
        </w:rPr>
        <w:t>.</w:t>
      </w:r>
    </w:p>
    <w:p w:rsidR="003C0FAC" w:rsidRDefault="003C0FAC" w:rsidP="00DC6471">
      <w:pPr>
        <w:numPr>
          <w:ilvl w:val="1"/>
          <w:numId w:val="15"/>
        </w:numPr>
        <w:tabs>
          <w:tab w:val="num" w:pos="840"/>
        </w:tabs>
        <w:autoSpaceDE w:val="0"/>
        <w:autoSpaceDN w:val="0"/>
        <w:adjustRightInd w:val="0"/>
        <w:ind w:left="0" w:firstLine="360"/>
        <w:jc w:val="both"/>
        <w:rPr>
          <w:sz w:val="22"/>
          <w:szCs w:val="22"/>
        </w:rPr>
      </w:pPr>
      <w:r w:rsidRPr="003C0FAC">
        <w:rPr>
          <w:sz w:val="22"/>
          <w:szCs w:val="22"/>
        </w:rPr>
        <w:t>Расторжение Заказчиком в одностороннем порядке договора за нарушение его условий Подрядчиком лишает последнего права требовать от Заказчика каких-либо убытков и/или возмещения штрафных санкций, обусловленных прекращением договорных отношений.</w:t>
      </w:r>
    </w:p>
    <w:p w:rsidR="003C0FAC" w:rsidRPr="003C0FAC" w:rsidRDefault="00031B0A" w:rsidP="00DC6471">
      <w:pPr>
        <w:numPr>
          <w:ilvl w:val="1"/>
          <w:numId w:val="15"/>
        </w:numPr>
        <w:tabs>
          <w:tab w:val="num" w:pos="840"/>
        </w:tabs>
        <w:autoSpaceDE w:val="0"/>
        <w:autoSpaceDN w:val="0"/>
        <w:adjustRightInd w:val="0"/>
        <w:ind w:left="0" w:firstLine="360"/>
        <w:jc w:val="both"/>
        <w:rPr>
          <w:sz w:val="22"/>
          <w:szCs w:val="22"/>
        </w:rPr>
      </w:pPr>
      <w:r w:rsidRPr="00EB4B9D">
        <w:rPr>
          <w:sz w:val="22"/>
          <w:szCs w:val="22"/>
          <w:lang/>
        </w:rPr>
        <w:t xml:space="preserve">В случае расторжения договора по решению суда в силу существенного нарушения Поставщиком условий договора, информация о Поставщике будет внесена в Реестр недобросовестных поставщиков, ведение которого предусмотрено Федеральным законом  от </w:t>
      </w:r>
      <w:r w:rsidRPr="00EB4B9D">
        <w:rPr>
          <w:noProof/>
          <w:sz w:val="22"/>
          <w:szCs w:val="22"/>
        </w:rPr>
        <w:t xml:space="preserve">18.07.2011 </w:t>
      </w:r>
      <w:r w:rsidRPr="00EB4B9D">
        <w:rPr>
          <w:sz w:val="22"/>
          <w:szCs w:val="22"/>
          <w:lang/>
        </w:rPr>
        <w:t>№ 223-ФЗ «О закупках товаров, работ, услуг отдельными видами юридических лиц».</w:t>
      </w:r>
    </w:p>
    <w:p w:rsidR="00D56291" w:rsidRDefault="00D56291" w:rsidP="00DC6471">
      <w:pPr>
        <w:numPr>
          <w:ilvl w:val="1"/>
          <w:numId w:val="15"/>
        </w:numPr>
        <w:tabs>
          <w:tab w:val="num" w:pos="840"/>
        </w:tabs>
        <w:autoSpaceDE w:val="0"/>
        <w:autoSpaceDN w:val="0"/>
        <w:adjustRightInd w:val="0"/>
        <w:ind w:left="0" w:firstLine="360"/>
        <w:jc w:val="both"/>
        <w:rPr>
          <w:sz w:val="22"/>
          <w:szCs w:val="22"/>
        </w:rPr>
      </w:pPr>
      <w:r w:rsidRPr="00D56291">
        <w:rPr>
          <w:bCs/>
          <w:sz w:val="22"/>
          <w:szCs w:val="22"/>
        </w:rPr>
        <w:t xml:space="preserve">В период исполнения Договора Заказчик имеет право приостановить Работу или любую ее часть путем направления по факсу или на эл/почту, с последующим подтверждением почтой и/или нарочным, письменного уведомления Подрядчику за 7 (семь) календарных дней до даты приостановки. В этом уведомлении должно указываться: какая часть Работ подлежит приостановке, причина приостановки, дата приостановки и предполагаемая дата возобновления Работ, если это возможно. Оригинал уведомления о приостановке должен быть направлен после этого Подрядчику заказной почтой в течение 7 (семь) календарных  дней. </w:t>
      </w:r>
      <w:r w:rsidRPr="00D56291">
        <w:rPr>
          <w:sz w:val="22"/>
          <w:szCs w:val="22"/>
        </w:rPr>
        <w:t>В соответствии с уведомлением Подрядчик должен приостановить Работы и при содействии Заказчика приложить максимальные усилия для минимизации воздействия данной приостановки. Однако Подрядчик должен продолжить выполнение всех не приостановленных Работ.</w:t>
      </w:r>
    </w:p>
    <w:p w:rsidR="00D56291" w:rsidRDefault="00D56291" w:rsidP="00DC6471">
      <w:pPr>
        <w:numPr>
          <w:ilvl w:val="1"/>
          <w:numId w:val="15"/>
        </w:numPr>
        <w:tabs>
          <w:tab w:val="num" w:pos="840"/>
        </w:tabs>
        <w:autoSpaceDE w:val="0"/>
        <w:autoSpaceDN w:val="0"/>
        <w:adjustRightInd w:val="0"/>
        <w:ind w:left="0" w:firstLine="360"/>
        <w:jc w:val="both"/>
        <w:rPr>
          <w:sz w:val="22"/>
          <w:szCs w:val="22"/>
        </w:rPr>
      </w:pPr>
      <w:r w:rsidRPr="00D56291">
        <w:rPr>
          <w:bCs/>
          <w:sz w:val="22"/>
          <w:szCs w:val="22"/>
        </w:rPr>
        <w:t>В случае, если приостановка вызвана причинами, за которые несет ответственность Подрядчик, то Подрядчик за свой счет устранит недостатки в выполнении своих обязательств по Договору или устранит отклонения от Договора, вызвавшие приостановку, и возобновит Работы как можно скорее, без дополнительных затрат для Заказчика.</w:t>
      </w:r>
      <w:r w:rsidRPr="00D56291">
        <w:rPr>
          <w:sz w:val="22"/>
          <w:szCs w:val="22"/>
        </w:rPr>
        <w:t xml:space="preserve"> </w:t>
      </w:r>
      <w:r w:rsidRPr="00D56291">
        <w:rPr>
          <w:bCs/>
          <w:sz w:val="22"/>
          <w:szCs w:val="22"/>
        </w:rPr>
        <w:t>Подрядчик возместит Заказчику дополнительные расходы, которые фактически понес Заказчик и которые вызваны только и исключительно вышеуказанной приостановкой.</w:t>
      </w:r>
    </w:p>
    <w:p w:rsidR="00D56291" w:rsidRDefault="00D56291" w:rsidP="00DC6471">
      <w:pPr>
        <w:numPr>
          <w:ilvl w:val="1"/>
          <w:numId w:val="15"/>
        </w:numPr>
        <w:tabs>
          <w:tab w:val="num" w:pos="840"/>
        </w:tabs>
        <w:autoSpaceDE w:val="0"/>
        <w:autoSpaceDN w:val="0"/>
        <w:adjustRightInd w:val="0"/>
        <w:ind w:left="0" w:firstLine="360"/>
        <w:jc w:val="both"/>
        <w:rPr>
          <w:sz w:val="22"/>
          <w:szCs w:val="22"/>
        </w:rPr>
      </w:pPr>
      <w:r w:rsidRPr="00D56291">
        <w:rPr>
          <w:bCs/>
          <w:sz w:val="22"/>
          <w:szCs w:val="22"/>
        </w:rPr>
        <w:t>В случае</w:t>
      </w:r>
      <w:proofErr w:type="gramStart"/>
      <w:r w:rsidRPr="00D56291">
        <w:rPr>
          <w:bCs/>
          <w:sz w:val="22"/>
          <w:szCs w:val="22"/>
        </w:rPr>
        <w:t>,</w:t>
      </w:r>
      <w:proofErr w:type="gramEnd"/>
      <w:r w:rsidRPr="00D56291">
        <w:rPr>
          <w:bCs/>
          <w:sz w:val="22"/>
          <w:szCs w:val="22"/>
        </w:rPr>
        <w:t xml:space="preserve"> если приостановка вызвана причинами, за которые несет ответственность Заказчик, то Заказчик возместит Подрядчику дополнительные расходы, которые фактически понес Подрядчик и которые вызваны только и исключительно такой приостановкой, а также выплатит Подрядчику остаток суммы, подлежащей оплате и ранее не оплаченной за Работы, выполненные в соответствии с Договором до даты приостановки, и продолжит осуществление платежей Подрядчику за те Работы, которые не приостанавливались.</w:t>
      </w:r>
    </w:p>
    <w:p w:rsidR="00D56291" w:rsidRPr="00D56291" w:rsidRDefault="00D56291" w:rsidP="00DC6471">
      <w:pPr>
        <w:numPr>
          <w:ilvl w:val="1"/>
          <w:numId w:val="15"/>
        </w:numPr>
        <w:tabs>
          <w:tab w:val="num" w:pos="840"/>
        </w:tabs>
        <w:autoSpaceDE w:val="0"/>
        <w:autoSpaceDN w:val="0"/>
        <w:adjustRightInd w:val="0"/>
        <w:ind w:left="0" w:firstLine="360"/>
        <w:jc w:val="both"/>
        <w:rPr>
          <w:sz w:val="22"/>
          <w:szCs w:val="22"/>
        </w:rPr>
      </w:pPr>
      <w:r w:rsidRPr="00D56291">
        <w:rPr>
          <w:bCs/>
          <w:sz w:val="22"/>
          <w:szCs w:val="22"/>
        </w:rPr>
        <w:t>В случае если Заказчик не осуществит платежи Подрядчику в течение более чем 90 (девяносто) календарных дней без обоснованного уведомления или взаимной договоренности, Подрядчик имеет право приостановить Работы, письменно уведомив Заказчика об этом по факсу за 21 (двадцать один) календарный день до даты приостановки. В этом случае Заказчик возместит Подрядчику дополнительные расходы, которые фактически понес Подрядчик и которые вызваны только и исключительно вышеуказанной приостановкой. Подрядчик вправе требовать продления срока выполнения Работ.</w:t>
      </w:r>
    </w:p>
    <w:p w:rsidR="008B3F36" w:rsidRDefault="00D56291" w:rsidP="00080746">
      <w:pPr>
        <w:tabs>
          <w:tab w:val="num" w:pos="840"/>
        </w:tabs>
        <w:ind w:firstLine="360"/>
        <w:jc w:val="both"/>
        <w:rPr>
          <w:bCs/>
          <w:sz w:val="22"/>
          <w:szCs w:val="22"/>
        </w:rPr>
      </w:pPr>
      <w:r w:rsidRPr="00180369">
        <w:rPr>
          <w:sz w:val="22"/>
          <w:szCs w:val="22"/>
        </w:rPr>
        <w:lastRenderedPageBreak/>
        <w:t xml:space="preserve">Подрядчик возобновит Работу немедленно после устранения причины приостановки и/или после получения от Заказчика письменного уведомления по факсу или эл/почты касательно окончания приостановки с </w:t>
      </w:r>
      <w:r w:rsidRPr="00180369">
        <w:rPr>
          <w:bCs/>
          <w:sz w:val="22"/>
          <w:szCs w:val="22"/>
        </w:rPr>
        <w:t xml:space="preserve"> последующим подтверждением почтой и/или нарочным</w:t>
      </w:r>
    </w:p>
    <w:p w:rsidR="003C0FAC" w:rsidRPr="001879CC" w:rsidRDefault="003C0FAC" w:rsidP="00D56291">
      <w:pPr>
        <w:tabs>
          <w:tab w:val="num" w:pos="840"/>
        </w:tabs>
        <w:ind w:firstLine="360"/>
        <w:rPr>
          <w:sz w:val="22"/>
          <w:szCs w:val="22"/>
        </w:rPr>
      </w:pPr>
    </w:p>
    <w:p w:rsidR="008B3F36" w:rsidRPr="001879CC" w:rsidRDefault="008B3F36" w:rsidP="00DC6471">
      <w:pPr>
        <w:keepNext/>
        <w:numPr>
          <w:ilvl w:val="0"/>
          <w:numId w:val="15"/>
        </w:numPr>
        <w:autoSpaceDE w:val="0"/>
        <w:autoSpaceDN w:val="0"/>
        <w:adjustRightInd w:val="0"/>
        <w:ind w:left="0" w:firstLine="360"/>
        <w:jc w:val="center"/>
        <w:rPr>
          <w:b/>
          <w:bCs/>
          <w:sz w:val="22"/>
          <w:szCs w:val="22"/>
        </w:rPr>
      </w:pPr>
      <w:r w:rsidRPr="001879CC">
        <w:rPr>
          <w:b/>
          <w:bCs/>
          <w:sz w:val="22"/>
          <w:szCs w:val="22"/>
        </w:rPr>
        <w:t>ОТВЕТСТВЕННОСТЬ.</w:t>
      </w:r>
    </w:p>
    <w:p w:rsidR="008B3F36" w:rsidRPr="001879CC" w:rsidRDefault="008B3F36" w:rsidP="00DC6471">
      <w:pPr>
        <w:numPr>
          <w:ilvl w:val="1"/>
          <w:numId w:val="15"/>
        </w:numPr>
        <w:tabs>
          <w:tab w:val="num" w:pos="840"/>
        </w:tabs>
        <w:autoSpaceDE w:val="0"/>
        <w:autoSpaceDN w:val="0"/>
        <w:adjustRightInd w:val="0"/>
        <w:ind w:left="0" w:firstLine="360"/>
        <w:jc w:val="both"/>
        <w:rPr>
          <w:sz w:val="22"/>
          <w:szCs w:val="22"/>
        </w:rPr>
      </w:pPr>
      <w:r w:rsidRPr="001879CC">
        <w:rPr>
          <w:sz w:val="22"/>
          <w:szCs w:val="22"/>
        </w:rPr>
        <w:t xml:space="preserve">В случае нарушения </w:t>
      </w:r>
      <w:r w:rsidRPr="001879CC">
        <w:rPr>
          <w:kern w:val="2"/>
          <w:sz w:val="22"/>
          <w:szCs w:val="22"/>
        </w:rPr>
        <w:t>Подрядчиком</w:t>
      </w:r>
      <w:r w:rsidRPr="001879CC">
        <w:rPr>
          <w:sz w:val="22"/>
          <w:szCs w:val="22"/>
        </w:rPr>
        <w:t xml:space="preserve"> срока/</w:t>
      </w:r>
      <w:proofErr w:type="spellStart"/>
      <w:r w:rsidRPr="001879CC">
        <w:rPr>
          <w:sz w:val="22"/>
          <w:szCs w:val="22"/>
        </w:rPr>
        <w:t>ов</w:t>
      </w:r>
      <w:proofErr w:type="spellEnd"/>
      <w:r w:rsidRPr="001879CC">
        <w:rPr>
          <w:sz w:val="22"/>
          <w:szCs w:val="22"/>
        </w:rPr>
        <w:t xml:space="preserve"> выполнения работ (начального и/или конечного и/или промежуточных) по настоящему Договору более чем на 20 дней, Заказчик вправе потребовать от Подрядчика уплаты неустойки в размере 0,3 % от договорной цены работ за каждый день просрочки срока/</w:t>
      </w:r>
      <w:proofErr w:type="spellStart"/>
      <w:r w:rsidRPr="001879CC">
        <w:rPr>
          <w:sz w:val="22"/>
          <w:szCs w:val="22"/>
        </w:rPr>
        <w:t>ов</w:t>
      </w:r>
      <w:proofErr w:type="spellEnd"/>
      <w:r w:rsidRPr="001879CC">
        <w:rPr>
          <w:sz w:val="22"/>
          <w:szCs w:val="22"/>
        </w:rPr>
        <w:t xml:space="preserve"> выполнения работ.</w:t>
      </w:r>
    </w:p>
    <w:p w:rsidR="008B3F36" w:rsidRPr="001879CC" w:rsidRDefault="008B3F36" w:rsidP="00DC6471">
      <w:pPr>
        <w:numPr>
          <w:ilvl w:val="1"/>
          <w:numId w:val="15"/>
        </w:numPr>
        <w:tabs>
          <w:tab w:val="num" w:pos="840"/>
        </w:tabs>
        <w:autoSpaceDE w:val="0"/>
        <w:autoSpaceDN w:val="0"/>
        <w:adjustRightInd w:val="0"/>
        <w:ind w:left="0" w:firstLine="360"/>
        <w:jc w:val="both"/>
        <w:rPr>
          <w:sz w:val="22"/>
          <w:szCs w:val="22"/>
        </w:rPr>
      </w:pPr>
      <w:r w:rsidRPr="001879CC">
        <w:rPr>
          <w:sz w:val="22"/>
          <w:szCs w:val="22"/>
        </w:rPr>
        <w:t>В случае несвоевременного освобождения Подрядчиком строительной площадки от собственной строительной техники и расходных материалов, неиспользованных материалов и оборудования Подрядчика, строительного мусора, Подрядчик обязан уплатить Заказчику не</w:t>
      </w:r>
      <w:r w:rsidR="008A2552">
        <w:rPr>
          <w:sz w:val="22"/>
          <w:szCs w:val="22"/>
        </w:rPr>
        <w:t>устойку в размере 0,1</w:t>
      </w:r>
      <w:r w:rsidRPr="001879CC">
        <w:rPr>
          <w:sz w:val="22"/>
          <w:szCs w:val="22"/>
        </w:rPr>
        <w:t>% от Цены Договора за каждый день просрочки.</w:t>
      </w:r>
    </w:p>
    <w:p w:rsidR="008B3F36" w:rsidRPr="001879CC" w:rsidRDefault="008B3F36" w:rsidP="00DC6471">
      <w:pPr>
        <w:numPr>
          <w:ilvl w:val="1"/>
          <w:numId w:val="15"/>
        </w:numPr>
        <w:tabs>
          <w:tab w:val="num" w:pos="840"/>
        </w:tabs>
        <w:autoSpaceDE w:val="0"/>
        <w:autoSpaceDN w:val="0"/>
        <w:adjustRightInd w:val="0"/>
        <w:ind w:left="0" w:firstLine="360"/>
        <w:jc w:val="both"/>
        <w:rPr>
          <w:sz w:val="22"/>
          <w:szCs w:val="22"/>
        </w:rPr>
      </w:pPr>
      <w:r w:rsidRPr="001879CC">
        <w:rPr>
          <w:sz w:val="22"/>
          <w:szCs w:val="22"/>
        </w:rPr>
        <w:t>В случае</w:t>
      </w:r>
      <w:proofErr w:type="gramStart"/>
      <w:r w:rsidRPr="001879CC">
        <w:rPr>
          <w:sz w:val="22"/>
          <w:szCs w:val="22"/>
        </w:rPr>
        <w:t>,</w:t>
      </w:r>
      <w:proofErr w:type="gramEnd"/>
      <w:r w:rsidRPr="001879CC">
        <w:rPr>
          <w:sz w:val="22"/>
          <w:szCs w:val="22"/>
        </w:rPr>
        <w:t xml:space="preserve"> если Заказчиком  будет установлен факт повреждения существующих промышленных объектов, близлежащих трубопроводов, сетей электроснабжения, связи и прочих коммуникаций, покрытий дорог и других сооружений, а также причинения вреда, окружающей среде, в т.ч. зеленым насаждениям, водотокам, почве и пр., Заказчик вправе остановить производство работ, а Подрядчик обязуется уплатить Заказчику штраф в размере 30 % от стоимости причиненного ущерба.</w:t>
      </w:r>
    </w:p>
    <w:p w:rsidR="008B3F36" w:rsidRPr="001879CC" w:rsidRDefault="008B3F36" w:rsidP="00DC6471">
      <w:pPr>
        <w:numPr>
          <w:ilvl w:val="1"/>
          <w:numId w:val="15"/>
        </w:numPr>
        <w:tabs>
          <w:tab w:val="num" w:pos="840"/>
        </w:tabs>
        <w:autoSpaceDE w:val="0"/>
        <w:autoSpaceDN w:val="0"/>
        <w:adjustRightInd w:val="0"/>
        <w:ind w:left="0" w:firstLine="360"/>
        <w:jc w:val="both"/>
        <w:rPr>
          <w:sz w:val="22"/>
          <w:szCs w:val="22"/>
        </w:rPr>
      </w:pPr>
      <w:r w:rsidRPr="001879CC">
        <w:rPr>
          <w:sz w:val="22"/>
          <w:szCs w:val="22"/>
        </w:rPr>
        <w:t xml:space="preserve">В случае если Подрядчик допустил нарушение требований (регламентов) Заказчика о пропускном и </w:t>
      </w:r>
      <w:proofErr w:type="spellStart"/>
      <w:r w:rsidRPr="001879CC">
        <w:rPr>
          <w:sz w:val="22"/>
          <w:szCs w:val="22"/>
        </w:rPr>
        <w:t>внутриобъектовом</w:t>
      </w:r>
      <w:proofErr w:type="spellEnd"/>
      <w:r w:rsidRPr="001879CC">
        <w:rPr>
          <w:sz w:val="22"/>
          <w:szCs w:val="22"/>
        </w:rPr>
        <w:t xml:space="preserve"> режиме, действующих на Объекте, Заказчик вправе предъявить Подрядчику требование об уплате штрафа в размере 10 000 руб. за каждый случай нарушения. Нарушение Подрядчиком режимных требования должно подтверждаться соответствующим Актом, подписанным уполномоченными представителями Сторон. В случае отказа Подрядчика от подписания </w:t>
      </w:r>
      <w:proofErr w:type="gramStart"/>
      <w:r w:rsidRPr="001879CC">
        <w:rPr>
          <w:sz w:val="22"/>
          <w:szCs w:val="22"/>
        </w:rPr>
        <w:t>Акта</w:t>
      </w:r>
      <w:proofErr w:type="gramEnd"/>
      <w:r w:rsidRPr="001879CC">
        <w:rPr>
          <w:sz w:val="22"/>
          <w:szCs w:val="22"/>
        </w:rPr>
        <w:t xml:space="preserve"> подтверждающего факт нарушения Подрядчиком Регламента по пропускному и </w:t>
      </w:r>
      <w:proofErr w:type="spellStart"/>
      <w:r w:rsidRPr="001879CC">
        <w:rPr>
          <w:sz w:val="22"/>
          <w:szCs w:val="22"/>
        </w:rPr>
        <w:t>внутриобъектовому</w:t>
      </w:r>
      <w:proofErr w:type="spellEnd"/>
      <w:r w:rsidRPr="001879CC">
        <w:rPr>
          <w:sz w:val="22"/>
          <w:szCs w:val="22"/>
        </w:rPr>
        <w:t xml:space="preserve"> режимам, Заказчик составляет Акт в одностороннем порядке..</w:t>
      </w:r>
    </w:p>
    <w:p w:rsidR="008B3F36" w:rsidRDefault="008B3F36" w:rsidP="00DC6471">
      <w:pPr>
        <w:numPr>
          <w:ilvl w:val="1"/>
          <w:numId w:val="15"/>
        </w:numPr>
        <w:tabs>
          <w:tab w:val="num" w:pos="840"/>
        </w:tabs>
        <w:autoSpaceDE w:val="0"/>
        <w:autoSpaceDN w:val="0"/>
        <w:adjustRightInd w:val="0"/>
        <w:ind w:left="0" w:firstLine="360"/>
        <w:jc w:val="both"/>
        <w:rPr>
          <w:sz w:val="22"/>
          <w:szCs w:val="22"/>
        </w:rPr>
      </w:pPr>
      <w:proofErr w:type="gramStart"/>
      <w:r w:rsidRPr="001879CC">
        <w:rPr>
          <w:sz w:val="22"/>
          <w:szCs w:val="22"/>
        </w:rPr>
        <w:t>За задержку более чем на 10 (Десять) календарных дней сроков устранения, указанных в предписаниях Заказчика брака, дефектов и/или иных недостатков в выполненных Подрядчиком работах, выявленных в течение срока действия Договора, включая недостатки в период действия гарантии Подрядчика, Подрядчик обязан уплатить Заказчику неустойку в размере 0,3 % от стоимости подлежащих устранению недостатков за каждый день просрочки.</w:t>
      </w:r>
      <w:proofErr w:type="gramEnd"/>
    </w:p>
    <w:p w:rsidR="008A7B31" w:rsidRPr="007E5303" w:rsidRDefault="008A7B31" w:rsidP="00DC6471">
      <w:pPr>
        <w:numPr>
          <w:ilvl w:val="1"/>
          <w:numId w:val="15"/>
        </w:numPr>
        <w:tabs>
          <w:tab w:val="clear" w:pos="360"/>
          <w:tab w:val="num" w:pos="786"/>
          <w:tab w:val="num" w:pos="840"/>
        </w:tabs>
        <w:autoSpaceDE w:val="0"/>
        <w:autoSpaceDN w:val="0"/>
        <w:adjustRightInd w:val="0"/>
        <w:ind w:left="0" w:firstLine="360"/>
        <w:jc w:val="both"/>
        <w:rPr>
          <w:sz w:val="22"/>
          <w:szCs w:val="22"/>
        </w:rPr>
      </w:pPr>
      <w:r>
        <w:rPr>
          <w:sz w:val="22"/>
          <w:szCs w:val="22"/>
        </w:rPr>
        <w:t>За нарушение Подрядчиком гарантий, указанных в п.1.5. Договора, Заказчик</w:t>
      </w:r>
      <w:r w:rsidRPr="00556FE0">
        <w:rPr>
          <w:sz w:val="22"/>
          <w:szCs w:val="22"/>
        </w:rPr>
        <w:t xml:space="preserve"> вправе </w:t>
      </w:r>
      <w:r w:rsidRPr="00556FE0">
        <w:rPr>
          <w:color w:val="000000"/>
          <w:sz w:val="22"/>
          <w:szCs w:val="22"/>
        </w:rPr>
        <w:t>в одностороннем внесудебном порядке отказаться полностью или частично от исполнения настоящего Договора</w:t>
      </w:r>
      <w:r>
        <w:rPr>
          <w:color w:val="000000"/>
          <w:sz w:val="22"/>
          <w:szCs w:val="22"/>
        </w:rPr>
        <w:t xml:space="preserve"> </w:t>
      </w:r>
      <w:r w:rsidRPr="00556FE0">
        <w:rPr>
          <w:color w:val="000000"/>
          <w:sz w:val="22"/>
          <w:szCs w:val="22"/>
        </w:rPr>
        <w:t xml:space="preserve">письменно (факсом) уведомив о том </w:t>
      </w:r>
      <w:r>
        <w:rPr>
          <w:color w:val="000000"/>
          <w:sz w:val="22"/>
          <w:szCs w:val="22"/>
        </w:rPr>
        <w:t>Подрядчика и/или потребовать уплаты штрафа в размере 30 (тридцать) % от стоимости используемых Товаров (оборудования, материалов и т.п.), в отношении которого оказалась недостоверной информация о гарантиях по п.1.5. Договора.</w:t>
      </w:r>
    </w:p>
    <w:p w:rsidR="007E5303" w:rsidRPr="000F46FA" w:rsidRDefault="007E5303" w:rsidP="00DC6471">
      <w:pPr>
        <w:numPr>
          <w:ilvl w:val="1"/>
          <w:numId w:val="15"/>
        </w:numPr>
        <w:tabs>
          <w:tab w:val="clear" w:pos="360"/>
          <w:tab w:val="num" w:pos="786"/>
          <w:tab w:val="num" w:pos="840"/>
        </w:tabs>
        <w:autoSpaceDE w:val="0"/>
        <w:autoSpaceDN w:val="0"/>
        <w:adjustRightInd w:val="0"/>
        <w:ind w:left="0" w:firstLine="360"/>
        <w:jc w:val="both"/>
        <w:rPr>
          <w:sz w:val="22"/>
          <w:szCs w:val="22"/>
        </w:rPr>
      </w:pPr>
      <w:r w:rsidRPr="000F46FA">
        <w:rPr>
          <w:sz w:val="22"/>
          <w:szCs w:val="22"/>
        </w:rPr>
        <w:t>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Российской Федерации, строительного контроля Заказчика, в определенные</w:t>
      </w:r>
      <w:r>
        <w:rPr>
          <w:sz w:val="22"/>
          <w:szCs w:val="22"/>
        </w:rPr>
        <w:t xml:space="preserve"> ими сроки, – штраф в размере </w:t>
      </w:r>
      <w:r w:rsidRPr="000F46FA">
        <w:rPr>
          <w:sz w:val="22"/>
          <w:szCs w:val="22"/>
        </w:rPr>
        <w:t>50 000 (</w:t>
      </w:r>
      <w:r>
        <w:rPr>
          <w:sz w:val="22"/>
          <w:szCs w:val="22"/>
        </w:rPr>
        <w:t>пятьдесят</w:t>
      </w:r>
      <w:r w:rsidRPr="000F46FA">
        <w:rPr>
          <w:sz w:val="22"/>
          <w:szCs w:val="22"/>
        </w:rPr>
        <w:t xml:space="preserve"> тысяч) рублей за каждый факт такого нарушения;</w:t>
      </w:r>
    </w:p>
    <w:p w:rsidR="00C21CF2" w:rsidRDefault="00C21CF2" w:rsidP="00DC6471">
      <w:pPr>
        <w:numPr>
          <w:ilvl w:val="1"/>
          <w:numId w:val="15"/>
        </w:numPr>
        <w:tabs>
          <w:tab w:val="clear" w:pos="360"/>
          <w:tab w:val="num" w:pos="786"/>
          <w:tab w:val="num" w:pos="840"/>
        </w:tabs>
        <w:autoSpaceDE w:val="0"/>
        <w:autoSpaceDN w:val="0"/>
        <w:adjustRightInd w:val="0"/>
        <w:ind w:left="0" w:firstLine="360"/>
        <w:jc w:val="both"/>
        <w:rPr>
          <w:sz w:val="22"/>
          <w:szCs w:val="22"/>
        </w:rPr>
      </w:pPr>
      <w:r w:rsidRPr="005C3F34">
        <w:rPr>
          <w:sz w:val="22"/>
          <w:szCs w:val="22"/>
        </w:rPr>
        <w:t xml:space="preserve">В случае предъявления Заказчику третьими лицами и/или контролирующими, инспектирующими органами власти, требований об уплате штрафных санкций и/или требований о возмещении причиненного ущерба и если такие требования связаны с неисполнением, ненадлежащим исполнением и/или неправомерными действиями (бездействием) Подрядчика и/или привлеченного им третьего лица, Подрядчик обязан возместить Заказчику понесенные последним убытки в полном </w:t>
      </w:r>
      <w:proofErr w:type="gramStart"/>
      <w:r w:rsidRPr="005C3F34">
        <w:rPr>
          <w:sz w:val="22"/>
          <w:szCs w:val="22"/>
        </w:rPr>
        <w:t>объеме</w:t>
      </w:r>
      <w:proofErr w:type="gramEnd"/>
      <w:r w:rsidRPr="005C3F34">
        <w:rPr>
          <w:sz w:val="22"/>
          <w:szCs w:val="22"/>
        </w:rPr>
        <w:t xml:space="preserve"> а также по требованию Заказчика уплатить штраф в размере 30 (тридцать) процентов от стоимости причиненных убытков.</w:t>
      </w:r>
    </w:p>
    <w:p w:rsidR="00CA01B9" w:rsidRPr="00A650B8" w:rsidRDefault="00CA01B9" w:rsidP="00DC6471">
      <w:pPr>
        <w:numPr>
          <w:ilvl w:val="1"/>
          <w:numId w:val="15"/>
        </w:numPr>
        <w:tabs>
          <w:tab w:val="clear" w:pos="360"/>
          <w:tab w:val="num" w:pos="786"/>
          <w:tab w:val="num" w:pos="840"/>
        </w:tabs>
        <w:autoSpaceDE w:val="0"/>
        <w:autoSpaceDN w:val="0"/>
        <w:adjustRightInd w:val="0"/>
        <w:ind w:left="0" w:firstLine="360"/>
        <w:jc w:val="both"/>
        <w:rPr>
          <w:sz w:val="22"/>
          <w:szCs w:val="22"/>
        </w:rPr>
      </w:pPr>
      <w:r w:rsidRPr="00A650B8">
        <w:rPr>
          <w:sz w:val="22"/>
          <w:szCs w:val="22"/>
        </w:rPr>
        <w:t>При</w:t>
      </w:r>
      <w:r w:rsidRPr="00A650B8">
        <w:rPr>
          <w:color w:val="000000"/>
          <w:sz w:val="22"/>
          <w:szCs w:val="22"/>
        </w:rPr>
        <w:t xml:space="preserve">  несоблюдении Подрядчиком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 Подрядчик </w:t>
      </w:r>
      <w:r w:rsidRPr="00A650B8">
        <w:rPr>
          <w:sz w:val="22"/>
          <w:szCs w:val="22"/>
        </w:rPr>
        <w:t>уплачивает Заказчику штраф в размере</w:t>
      </w:r>
      <w:r w:rsidRPr="00A650B8">
        <w:rPr>
          <w:color w:val="000000"/>
          <w:sz w:val="22"/>
          <w:szCs w:val="22"/>
        </w:rPr>
        <w:t xml:space="preserve"> 100 000 (сто тысяч) рублей за каждое выявленное нарушение.</w:t>
      </w:r>
    </w:p>
    <w:p w:rsidR="008A7B31" w:rsidRPr="00C536D1" w:rsidRDefault="008A7B31" w:rsidP="00DC6471">
      <w:pPr>
        <w:numPr>
          <w:ilvl w:val="1"/>
          <w:numId w:val="15"/>
        </w:numPr>
        <w:tabs>
          <w:tab w:val="clear" w:pos="360"/>
          <w:tab w:val="num" w:pos="786"/>
          <w:tab w:val="num" w:pos="840"/>
        </w:tabs>
        <w:autoSpaceDE w:val="0"/>
        <w:autoSpaceDN w:val="0"/>
        <w:adjustRightInd w:val="0"/>
        <w:ind w:left="0" w:firstLine="360"/>
        <w:jc w:val="both"/>
        <w:rPr>
          <w:sz w:val="22"/>
          <w:szCs w:val="22"/>
        </w:rPr>
      </w:pPr>
      <w:proofErr w:type="gramStart"/>
      <w:r w:rsidRPr="00C536D1">
        <w:rPr>
          <w:sz w:val="22"/>
          <w:szCs w:val="22"/>
        </w:rPr>
        <w:t xml:space="preserve">При появлении на территории Строительной площадки работника Подрядчика или работника, привлеченного им Субподрядчика в состоянии алкогольного или наркотического опьянения, а также совершения указанными работниками на территории Строительной площадки уголовно наказуемого деяния и (или) административного правонарушения, Подрядчик уплачивает Заказчику штраф в размере 50 000,00 рублей за каждое имевшее место нарушение, а также несет ответственность за </w:t>
      </w:r>
      <w:r w:rsidRPr="00C536D1">
        <w:rPr>
          <w:sz w:val="22"/>
          <w:szCs w:val="22"/>
        </w:rPr>
        <w:lastRenderedPageBreak/>
        <w:t>причиненный ущерб сверх установленного размера штрафной</w:t>
      </w:r>
      <w:proofErr w:type="gramEnd"/>
      <w:r w:rsidRPr="00C536D1">
        <w:rPr>
          <w:sz w:val="22"/>
          <w:szCs w:val="22"/>
        </w:rPr>
        <w:t xml:space="preserve"> неустойки в соответствии с действующим законодательством Российской Федерации. </w:t>
      </w:r>
    </w:p>
    <w:p w:rsidR="008A7B31" w:rsidRPr="00C536D1" w:rsidRDefault="008A7B31" w:rsidP="008A7B31">
      <w:pPr>
        <w:widowControl w:val="0"/>
        <w:adjustRightInd w:val="0"/>
        <w:ind w:firstLine="567"/>
        <w:jc w:val="both"/>
        <w:textAlignment w:val="baseline"/>
        <w:rPr>
          <w:sz w:val="22"/>
          <w:szCs w:val="22"/>
        </w:rPr>
      </w:pPr>
      <w:r w:rsidRPr="00C536D1">
        <w:rPr>
          <w:sz w:val="22"/>
          <w:szCs w:val="22"/>
        </w:rPr>
        <w:t xml:space="preserve">Факт нахождения работника Подрядчика или работника, привлеченного им Субподрядчика, в состоянии алкогольного или наркотического опьянения подтверждается любыми допустимыми доказательствами. </w:t>
      </w:r>
    </w:p>
    <w:p w:rsidR="008A7B31" w:rsidRPr="00C536D1" w:rsidRDefault="008A7B31" w:rsidP="008A7B31">
      <w:pPr>
        <w:widowControl w:val="0"/>
        <w:adjustRightInd w:val="0"/>
        <w:ind w:firstLine="567"/>
        <w:jc w:val="both"/>
        <w:textAlignment w:val="baseline"/>
        <w:rPr>
          <w:sz w:val="22"/>
          <w:szCs w:val="22"/>
        </w:rPr>
      </w:pPr>
      <w:r w:rsidRPr="00C536D1">
        <w:rPr>
          <w:sz w:val="22"/>
          <w:szCs w:val="22"/>
        </w:rPr>
        <w:t>Основанием для взыскания штрафа с Подрядчика за совершение работником Подрядчика (Субподрядчика) уголовно-наказуемого деяния и (или) административного правонарушения на территории строительной площадки, является вступившими в законную силу приговор суда или постановление по делу об административном правонарушении.</w:t>
      </w:r>
    </w:p>
    <w:p w:rsidR="00C21CF2" w:rsidRDefault="00C21CF2" w:rsidP="00DC6471">
      <w:pPr>
        <w:numPr>
          <w:ilvl w:val="1"/>
          <w:numId w:val="15"/>
        </w:numPr>
        <w:tabs>
          <w:tab w:val="clear" w:pos="360"/>
          <w:tab w:val="num" w:pos="786"/>
          <w:tab w:val="num" w:pos="840"/>
        </w:tabs>
        <w:autoSpaceDE w:val="0"/>
        <w:autoSpaceDN w:val="0"/>
        <w:adjustRightInd w:val="0"/>
        <w:ind w:left="0" w:firstLine="360"/>
        <w:jc w:val="both"/>
        <w:rPr>
          <w:sz w:val="22"/>
          <w:szCs w:val="22"/>
        </w:rPr>
      </w:pPr>
      <w:r w:rsidRPr="003C0FAC">
        <w:rPr>
          <w:sz w:val="22"/>
          <w:szCs w:val="22"/>
        </w:rPr>
        <w:t xml:space="preserve">Убытки по Договору возмещаются сверх штрафных санкций (штрафов, пеней, процентов и </w:t>
      </w:r>
      <w:proofErr w:type="spellStart"/>
      <w:proofErr w:type="gramStart"/>
      <w:r w:rsidRPr="003C0FAC">
        <w:rPr>
          <w:sz w:val="22"/>
          <w:szCs w:val="22"/>
        </w:rPr>
        <w:t>ти.п</w:t>
      </w:r>
      <w:proofErr w:type="spellEnd"/>
      <w:proofErr w:type="gramEnd"/>
      <w:r w:rsidRPr="003C0FAC">
        <w:rPr>
          <w:sz w:val="22"/>
          <w:szCs w:val="22"/>
        </w:rPr>
        <w:t>.). Уплата штрафных санкций и/или возмещения убытков за неисполнение или ненадлежащее исполнение обязательств по Договору, не освобождает Стороны от исполнения обязательств, в том числе обязательств в натуре, по настоящему Договору и/или заявления иных требований по договору, включая требования о расторжении (прекращении) и/или изменении договора и/или приостановлении договора.</w:t>
      </w:r>
    </w:p>
    <w:p w:rsidR="00C21CF2" w:rsidRDefault="00C21CF2" w:rsidP="00DC6471">
      <w:pPr>
        <w:numPr>
          <w:ilvl w:val="1"/>
          <w:numId w:val="15"/>
        </w:numPr>
        <w:tabs>
          <w:tab w:val="clear" w:pos="360"/>
          <w:tab w:val="num" w:pos="786"/>
          <w:tab w:val="num" w:pos="840"/>
        </w:tabs>
        <w:autoSpaceDE w:val="0"/>
        <w:autoSpaceDN w:val="0"/>
        <w:adjustRightInd w:val="0"/>
        <w:ind w:left="0" w:firstLine="360"/>
        <w:jc w:val="both"/>
        <w:rPr>
          <w:sz w:val="22"/>
          <w:szCs w:val="22"/>
        </w:rPr>
      </w:pPr>
      <w:r w:rsidRPr="003C0FAC">
        <w:rPr>
          <w:sz w:val="22"/>
          <w:szCs w:val="22"/>
        </w:rPr>
        <w:t xml:space="preserve">Неустойки и штрафные санкции уплачиваются при наличии соответствующего письменного требования Сторон. </w:t>
      </w:r>
      <w:proofErr w:type="gramStart"/>
      <w:r>
        <w:rPr>
          <w:sz w:val="22"/>
          <w:szCs w:val="22"/>
        </w:rPr>
        <w:t xml:space="preserve">Заказчик </w:t>
      </w:r>
      <w:r w:rsidRPr="003C0FAC">
        <w:rPr>
          <w:sz w:val="22"/>
          <w:szCs w:val="22"/>
        </w:rPr>
        <w:t xml:space="preserve">имеет право в одностороннем порядке удерживать с </w:t>
      </w:r>
      <w:r>
        <w:rPr>
          <w:sz w:val="22"/>
          <w:szCs w:val="22"/>
        </w:rPr>
        <w:t xml:space="preserve">Подрядчика </w:t>
      </w:r>
      <w:r w:rsidRPr="003C0FAC">
        <w:rPr>
          <w:sz w:val="22"/>
          <w:szCs w:val="22"/>
        </w:rPr>
        <w:t xml:space="preserve">начисленные санкции (пени, штраф, проценты по ст. 395 ГК РФ и т.п.) и/или суммы убытков и/ или иные суммы подлежащие возврату </w:t>
      </w:r>
      <w:r>
        <w:rPr>
          <w:sz w:val="22"/>
          <w:szCs w:val="22"/>
        </w:rPr>
        <w:t>Подрядчиком</w:t>
      </w:r>
      <w:r w:rsidRPr="003C0FAC">
        <w:rPr>
          <w:sz w:val="22"/>
          <w:szCs w:val="22"/>
        </w:rPr>
        <w:t xml:space="preserve"> </w:t>
      </w:r>
      <w:r>
        <w:rPr>
          <w:sz w:val="22"/>
          <w:szCs w:val="22"/>
        </w:rPr>
        <w:t>Заказчику</w:t>
      </w:r>
      <w:r w:rsidRPr="003C0FAC">
        <w:rPr>
          <w:sz w:val="22"/>
          <w:szCs w:val="22"/>
        </w:rPr>
        <w:t xml:space="preserve"> (неотработанный аванс, неосновательное обогащение и т.п.) из причитающихся с </w:t>
      </w:r>
      <w:r>
        <w:rPr>
          <w:sz w:val="22"/>
          <w:szCs w:val="22"/>
        </w:rPr>
        <w:t>Заказчика</w:t>
      </w:r>
      <w:r w:rsidRPr="003C0FAC">
        <w:rPr>
          <w:sz w:val="22"/>
          <w:szCs w:val="22"/>
        </w:rPr>
        <w:t xml:space="preserve"> в пользу </w:t>
      </w:r>
      <w:r>
        <w:rPr>
          <w:sz w:val="22"/>
          <w:szCs w:val="22"/>
        </w:rPr>
        <w:t>Подрядчик</w:t>
      </w:r>
      <w:r w:rsidRPr="003C0FAC">
        <w:rPr>
          <w:sz w:val="22"/>
          <w:szCs w:val="22"/>
        </w:rPr>
        <w:t xml:space="preserve">а платежей по Договору, в том числе при окончательном расчете за </w:t>
      </w:r>
      <w:r>
        <w:rPr>
          <w:sz w:val="22"/>
          <w:szCs w:val="22"/>
        </w:rPr>
        <w:t>выполненные работы.</w:t>
      </w:r>
      <w:proofErr w:type="gramEnd"/>
    </w:p>
    <w:p w:rsidR="008B3F36" w:rsidRPr="001879CC" w:rsidRDefault="008B3F36" w:rsidP="00DC6471">
      <w:pPr>
        <w:numPr>
          <w:ilvl w:val="1"/>
          <w:numId w:val="15"/>
        </w:numPr>
        <w:tabs>
          <w:tab w:val="num" w:pos="840"/>
        </w:tabs>
        <w:autoSpaceDE w:val="0"/>
        <w:autoSpaceDN w:val="0"/>
        <w:adjustRightInd w:val="0"/>
        <w:ind w:left="0" w:firstLine="360"/>
        <w:jc w:val="both"/>
        <w:rPr>
          <w:sz w:val="22"/>
          <w:szCs w:val="22"/>
        </w:rPr>
      </w:pPr>
      <w:proofErr w:type="gramStart"/>
      <w:r w:rsidRPr="001879CC">
        <w:rPr>
          <w:sz w:val="22"/>
          <w:szCs w:val="22"/>
        </w:rPr>
        <w:t>Требования, предусмотренные настоящим разделом предъявляются</w:t>
      </w:r>
      <w:proofErr w:type="gramEnd"/>
      <w:r w:rsidRPr="001879CC">
        <w:rPr>
          <w:sz w:val="22"/>
          <w:szCs w:val="22"/>
        </w:rPr>
        <w:t xml:space="preserve"> Заказчиком вне зависимости от наличия требований по Разделу 1</w:t>
      </w:r>
      <w:r w:rsidR="00080746">
        <w:rPr>
          <w:sz w:val="22"/>
          <w:szCs w:val="22"/>
        </w:rPr>
        <w:t>0</w:t>
      </w:r>
      <w:r w:rsidRPr="001879CC">
        <w:rPr>
          <w:sz w:val="22"/>
          <w:szCs w:val="22"/>
        </w:rPr>
        <w:t xml:space="preserve"> договора.</w:t>
      </w:r>
    </w:p>
    <w:p w:rsidR="008B3F36" w:rsidRDefault="008B3F36" w:rsidP="008B3F36">
      <w:pPr>
        <w:tabs>
          <w:tab w:val="num" w:pos="840"/>
        </w:tabs>
        <w:ind w:firstLine="360"/>
        <w:rPr>
          <w:sz w:val="22"/>
          <w:szCs w:val="22"/>
        </w:rPr>
      </w:pPr>
    </w:p>
    <w:p w:rsidR="009A27F4" w:rsidRPr="009A27F4" w:rsidRDefault="009A27F4" w:rsidP="009A27F4">
      <w:pPr>
        <w:pStyle w:val="1b"/>
        <w:spacing w:before="120"/>
        <w:jc w:val="center"/>
        <w:rPr>
          <w:rFonts w:ascii="Times New Roman" w:hAnsi="Times New Roman"/>
          <w:b/>
          <w:bCs/>
          <w:sz w:val="22"/>
          <w:szCs w:val="22"/>
        </w:rPr>
      </w:pPr>
      <w:r w:rsidRPr="009A27F4">
        <w:rPr>
          <w:rFonts w:ascii="Times New Roman" w:hAnsi="Times New Roman"/>
          <w:b/>
          <w:bCs/>
          <w:sz w:val="22"/>
          <w:szCs w:val="22"/>
        </w:rPr>
        <w:t xml:space="preserve">12. </w:t>
      </w:r>
      <w:proofErr w:type="gramStart"/>
      <w:r>
        <w:rPr>
          <w:rFonts w:ascii="Times New Roman" w:hAnsi="Times New Roman"/>
          <w:b/>
          <w:bCs/>
          <w:sz w:val="22"/>
          <w:szCs w:val="22"/>
        </w:rPr>
        <w:t>ФОРС</w:t>
      </w:r>
      <w:proofErr w:type="gramEnd"/>
      <w:r>
        <w:rPr>
          <w:rFonts w:ascii="Times New Roman" w:hAnsi="Times New Roman"/>
          <w:b/>
          <w:bCs/>
          <w:sz w:val="22"/>
          <w:szCs w:val="22"/>
        </w:rPr>
        <w:t xml:space="preserve"> МАЖОР</w:t>
      </w:r>
    </w:p>
    <w:p w:rsidR="009A27F4" w:rsidRPr="009A27F4" w:rsidRDefault="009A27F4" w:rsidP="009A27F4">
      <w:pPr>
        <w:pStyle w:val="1b"/>
        <w:spacing w:before="20"/>
        <w:rPr>
          <w:rFonts w:ascii="Times New Roman" w:hAnsi="Times New Roman"/>
          <w:sz w:val="22"/>
          <w:szCs w:val="22"/>
        </w:rPr>
      </w:pPr>
      <w:r w:rsidRPr="009A27F4">
        <w:rPr>
          <w:rFonts w:ascii="Times New Roman" w:hAnsi="Times New Roman"/>
          <w:sz w:val="22"/>
          <w:szCs w:val="22"/>
        </w:rPr>
        <w:t>12.1. Обе Стороны освобождаются от ответственности за частичное или полное неисполнение обязательств по настоящему Договору, если наступили обстоятельства непреодолимой силы (а именно: пожар, наводнение, стихийные бедствия, война и другие неуправляемые обстоятельства за пределами возможности контроля любой из Сторон). Срок исполнения настоящего Договора отодвигается соразмерно времени, в течение которого будут действовать такие обстоятельства.</w:t>
      </w:r>
    </w:p>
    <w:p w:rsidR="009A27F4" w:rsidRPr="009A27F4" w:rsidRDefault="009A27F4" w:rsidP="009A27F4">
      <w:pPr>
        <w:pStyle w:val="1b"/>
        <w:spacing w:before="20"/>
        <w:rPr>
          <w:rFonts w:ascii="Times New Roman" w:hAnsi="Times New Roman"/>
          <w:sz w:val="22"/>
          <w:szCs w:val="22"/>
        </w:rPr>
      </w:pPr>
      <w:r w:rsidRPr="009A27F4">
        <w:rPr>
          <w:rFonts w:ascii="Times New Roman" w:hAnsi="Times New Roman"/>
          <w:sz w:val="22"/>
          <w:szCs w:val="22"/>
        </w:rPr>
        <w:t xml:space="preserve">12.2. Сторона, подвергшаяся действию форс-мажорных обстоятельств, обязана в течение 15 (пятнадцати) дней </w:t>
      </w:r>
      <w:proofErr w:type="gramStart"/>
      <w:r w:rsidRPr="009A27F4">
        <w:rPr>
          <w:rFonts w:ascii="Times New Roman" w:hAnsi="Times New Roman"/>
          <w:sz w:val="22"/>
          <w:szCs w:val="22"/>
        </w:rPr>
        <w:t>с даты наступления</w:t>
      </w:r>
      <w:proofErr w:type="gramEnd"/>
      <w:r w:rsidRPr="009A27F4">
        <w:rPr>
          <w:rFonts w:ascii="Times New Roman" w:hAnsi="Times New Roman"/>
          <w:sz w:val="22"/>
          <w:szCs w:val="22"/>
        </w:rPr>
        <w:t xml:space="preserve"> и прекращения таких обстоятельств сообщить о характере непреодолимой силы и её влиянии на исполнение настоящего Договора и предъявить акт о происхождении этих обстоятельств, выданный соответствующим компетентным органом РФ.</w:t>
      </w:r>
    </w:p>
    <w:p w:rsidR="009A27F4" w:rsidRPr="009A27F4" w:rsidRDefault="009A27F4" w:rsidP="009A27F4">
      <w:pPr>
        <w:pStyle w:val="1b"/>
        <w:spacing w:before="20"/>
        <w:rPr>
          <w:rFonts w:ascii="Times New Roman" w:hAnsi="Times New Roman"/>
          <w:sz w:val="22"/>
          <w:szCs w:val="22"/>
        </w:rPr>
      </w:pPr>
      <w:r w:rsidRPr="009A27F4">
        <w:rPr>
          <w:rFonts w:ascii="Times New Roman" w:hAnsi="Times New Roman"/>
          <w:sz w:val="22"/>
          <w:szCs w:val="22"/>
        </w:rPr>
        <w:t>12.3. В случае если обстоятельства непреодолимой силы действуют более 90 (девяноста) дней и не проявляют признаков скорейшего прекращения, то любая из Сторон вправе расторгнуть настоящий Договор без возмещения или требования каких-либо финансовых санкций.</w:t>
      </w:r>
    </w:p>
    <w:p w:rsidR="009A27F4" w:rsidRDefault="009A27F4" w:rsidP="008B3F36">
      <w:pPr>
        <w:tabs>
          <w:tab w:val="num" w:pos="840"/>
        </w:tabs>
        <w:ind w:firstLine="360"/>
        <w:rPr>
          <w:sz w:val="22"/>
          <w:szCs w:val="22"/>
        </w:rPr>
      </w:pPr>
    </w:p>
    <w:p w:rsidR="009A27F4" w:rsidRPr="00556FE0" w:rsidRDefault="009A27F4" w:rsidP="009A27F4">
      <w:pPr>
        <w:spacing w:after="60"/>
        <w:contextualSpacing/>
        <w:jc w:val="center"/>
        <w:rPr>
          <w:b/>
          <w:sz w:val="22"/>
          <w:szCs w:val="22"/>
        </w:rPr>
      </w:pPr>
      <w:r>
        <w:rPr>
          <w:b/>
          <w:sz w:val="22"/>
          <w:szCs w:val="22"/>
        </w:rPr>
        <w:t>13</w:t>
      </w:r>
      <w:r w:rsidRPr="00556FE0">
        <w:rPr>
          <w:b/>
          <w:sz w:val="22"/>
          <w:szCs w:val="22"/>
        </w:rPr>
        <w:t>.ЗАКЛЮЧИТЕЛЬНЫЕ ПОЛОЖЕНИЯ</w:t>
      </w:r>
    </w:p>
    <w:p w:rsidR="009A27F4" w:rsidRPr="00556FE0" w:rsidRDefault="009A27F4" w:rsidP="009A27F4">
      <w:pPr>
        <w:ind w:firstLine="567"/>
        <w:contextualSpacing/>
        <w:jc w:val="both"/>
        <w:rPr>
          <w:sz w:val="22"/>
          <w:szCs w:val="22"/>
        </w:rPr>
      </w:pPr>
    </w:p>
    <w:p w:rsidR="009A27F4" w:rsidRDefault="009A27F4" w:rsidP="0066534E">
      <w:pPr>
        <w:ind w:firstLine="426"/>
        <w:contextualSpacing/>
        <w:jc w:val="both"/>
        <w:rPr>
          <w:sz w:val="22"/>
          <w:szCs w:val="22"/>
        </w:rPr>
      </w:pPr>
      <w:r>
        <w:rPr>
          <w:sz w:val="22"/>
          <w:szCs w:val="22"/>
        </w:rPr>
        <w:t>13</w:t>
      </w:r>
      <w:r w:rsidRPr="00556FE0">
        <w:rPr>
          <w:sz w:val="22"/>
          <w:szCs w:val="22"/>
        </w:rPr>
        <w:t xml:space="preserve">.1. Настоящий Договор </w:t>
      </w:r>
      <w:r>
        <w:rPr>
          <w:sz w:val="22"/>
          <w:szCs w:val="22"/>
        </w:rPr>
        <w:t xml:space="preserve">составлен в двух экземплярах, по одному для каждой из Сторон, </w:t>
      </w:r>
      <w:r w:rsidRPr="00556FE0">
        <w:rPr>
          <w:sz w:val="22"/>
          <w:szCs w:val="22"/>
        </w:rPr>
        <w:t xml:space="preserve">вступает в силу с момента его подписания Сторонами и действует до полного исполнения Сторонами своих обязательств (включая гарантийные обязательства </w:t>
      </w:r>
      <w:r>
        <w:rPr>
          <w:sz w:val="22"/>
          <w:szCs w:val="22"/>
        </w:rPr>
        <w:t>Подрядчик</w:t>
      </w:r>
      <w:r w:rsidRPr="00556FE0">
        <w:rPr>
          <w:sz w:val="22"/>
          <w:szCs w:val="22"/>
        </w:rPr>
        <w:t xml:space="preserve">а). </w:t>
      </w:r>
    </w:p>
    <w:p w:rsidR="009A27F4" w:rsidRPr="00723077" w:rsidRDefault="009A27F4" w:rsidP="0066534E">
      <w:pPr>
        <w:ind w:firstLine="426"/>
        <w:jc w:val="both"/>
        <w:rPr>
          <w:sz w:val="22"/>
          <w:szCs w:val="22"/>
        </w:rPr>
      </w:pPr>
      <w:r>
        <w:rPr>
          <w:sz w:val="22"/>
          <w:szCs w:val="22"/>
        </w:rPr>
        <w:t>13</w:t>
      </w:r>
      <w:r w:rsidRPr="00C225B0">
        <w:rPr>
          <w:sz w:val="22"/>
          <w:szCs w:val="22"/>
        </w:rPr>
        <w:t>.2.</w:t>
      </w:r>
      <w:r>
        <w:rPr>
          <w:sz w:val="22"/>
          <w:szCs w:val="22"/>
        </w:rPr>
        <w:t xml:space="preserve"> </w:t>
      </w:r>
      <w:r w:rsidRPr="00C225B0">
        <w:rPr>
          <w:rFonts w:cs="Arial"/>
          <w:sz w:val="22"/>
          <w:szCs w:val="22"/>
        </w:rPr>
        <w:t xml:space="preserve">Стороны признают, что настоящий Договор, а также сообщения, уведомления и иные документы, связанные с заключением, исполнением, изменением или расторжением настоящего Договора, направляемые посредством факсимильной связи, имеют юридическую силу наравне с оригиналами, если </w:t>
      </w:r>
      <w:proofErr w:type="gramStart"/>
      <w:r w:rsidRPr="00C225B0">
        <w:rPr>
          <w:rFonts w:cs="Arial"/>
          <w:sz w:val="22"/>
          <w:szCs w:val="22"/>
        </w:rPr>
        <w:t>позволяют достоверно установить что документ исходит</w:t>
      </w:r>
      <w:proofErr w:type="gramEnd"/>
      <w:r w:rsidRPr="00C225B0">
        <w:rPr>
          <w:rFonts w:cs="Arial"/>
          <w:sz w:val="22"/>
          <w:szCs w:val="22"/>
        </w:rPr>
        <w:t xml:space="preserve"> от Стороны по Договору, а также его содержание и необходимые реквизиты. При этом каждая из Сторон обязуется направлять в адрес другой Стороны оригиналы таких документов в срок не позднее 3 (трех) дней с даты их направления по факсу.</w:t>
      </w:r>
    </w:p>
    <w:p w:rsidR="009A27F4" w:rsidRPr="00556FE0" w:rsidRDefault="009A27F4" w:rsidP="0066534E">
      <w:pPr>
        <w:ind w:firstLine="426"/>
        <w:contextualSpacing/>
        <w:jc w:val="both"/>
        <w:rPr>
          <w:sz w:val="22"/>
          <w:szCs w:val="22"/>
        </w:rPr>
      </w:pPr>
      <w:r>
        <w:rPr>
          <w:sz w:val="22"/>
          <w:szCs w:val="22"/>
        </w:rPr>
        <w:t>13</w:t>
      </w:r>
      <w:r w:rsidRPr="00556FE0">
        <w:rPr>
          <w:sz w:val="22"/>
          <w:szCs w:val="22"/>
        </w:rPr>
        <w:t>.3.</w:t>
      </w:r>
      <w:r>
        <w:rPr>
          <w:sz w:val="22"/>
          <w:szCs w:val="22"/>
        </w:rPr>
        <w:t xml:space="preserve"> Подрядчик</w:t>
      </w:r>
      <w:r w:rsidRPr="00556FE0">
        <w:rPr>
          <w:sz w:val="22"/>
          <w:szCs w:val="22"/>
        </w:rPr>
        <w:t xml:space="preserve"> не имеет права осуществлять уступку права требования или перевод долга по настоящему Договору третьим лицам без письменного разрешения </w:t>
      </w:r>
      <w:r w:rsidR="0066534E">
        <w:rPr>
          <w:sz w:val="22"/>
          <w:szCs w:val="22"/>
        </w:rPr>
        <w:t>Заказчика</w:t>
      </w:r>
      <w:r w:rsidRPr="00556FE0">
        <w:rPr>
          <w:sz w:val="22"/>
          <w:szCs w:val="22"/>
        </w:rPr>
        <w:t xml:space="preserve">. Односторонний зачет встречных требований со стороны </w:t>
      </w:r>
      <w:r>
        <w:rPr>
          <w:sz w:val="22"/>
          <w:szCs w:val="22"/>
        </w:rPr>
        <w:t>Подрядчик</w:t>
      </w:r>
      <w:r w:rsidRPr="00556FE0">
        <w:rPr>
          <w:sz w:val="22"/>
          <w:szCs w:val="22"/>
        </w:rPr>
        <w:t xml:space="preserve">а к </w:t>
      </w:r>
      <w:r w:rsidR="0066534E">
        <w:rPr>
          <w:sz w:val="22"/>
          <w:szCs w:val="22"/>
        </w:rPr>
        <w:t>Заказчику</w:t>
      </w:r>
      <w:r w:rsidRPr="00556FE0">
        <w:rPr>
          <w:sz w:val="22"/>
          <w:szCs w:val="22"/>
        </w:rPr>
        <w:t xml:space="preserve"> допускается только при наличии согласия последнего. Право удержания </w:t>
      </w:r>
      <w:r>
        <w:rPr>
          <w:sz w:val="22"/>
          <w:szCs w:val="22"/>
        </w:rPr>
        <w:t>Подрядчик</w:t>
      </w:r>
      <w:r w:rsidRPr="00556FE0">
        <w:rPr>
          <w:sz w:val="22"/>
          <w:szCs w:val="22"/>
        </w:rPr>
        <w:t xml:space="preserve">у не предоставляется. </w:t>
      </w:r>
    </w:p>
    <w:p w:rsidR="009A27F4" w:rsidRPr="00556FE0" w:rsidRDefault="0066534E" w:rsidP="0066534E">
      <w:pPr>
        <w:ind w:firstLine="426"/>
        <w:contextualSpacing/>
        <w:jc w:val="both"/>
        <w:rPr>
          <w:sz w:val="22"/>
          <w:szCs w:val="22"/>
        </w:rPr>
      </w:pPr>
      <w:r>
        <w:rPr>
          <w:sz w:val="22"/>
          <w:szCs w:val="22"/>
        </w:rPr>
        <w:lastRenderedPageBreak/>
        <w:t>13</w:t>
      </w:r>
      <w:r w:rsidR="009A27F4" w:rsidRPr="00556FE0">
        <w:rPr>
          <w:sz w:val="22"/>
          <w:szCs w:val="22"/>
        </w:rPr>
        <w:t>.4.</w:t>
      </w:r>
      <w:r w:rsidR="009A27F4">
        <w:rPr>
          <w:sz w:val="22"/>
          <w:szCs w:val="22"/>
        </w:rPr>
        <w:t xml:space="preserve"> </w:t>
      </w:r>
      <w:r w:rsidR="009A27F4" w:rsidRPr="00556FE0">
        <w:rPr>
          <w:sz w:val="22"/>
          <w:szCs w:val="22"/>
        </w:rPr>
        <w:t xml:space="preserve">Споры между сторонами в рамках настоящего договора передаются на разрешение в Арбитражный суд Нижегородской области. </w:t>
      </w:r>
    </w:p>
    <w:p w:rsidR="009A27F4" w:rsidRPr="00C85ADE" w:rsidRDefault="009A27F4" w:rsidP="0066534E">
      <w:pPr>
        <w:ind w:firstLine="426"/>
        <w:contextualSpacing/>
        <w:jc w:val="both"/>
        <w:rPr>
          <w:i/>
          <w:sz w:val="22"/>
          <w:szCs w:val="22"/>
        </w:rPr>
      </w:pPr>
      <w:r w:rsidRPr="00C85ADE">
        <w:rPr>
          <w:i/>
          <w:sz w:val="22"/>
          <w:szCs w:val="22"/>
        </w:rPr>
        <w:t xml:space="preserve">В случае заключения договора с </w:t>
      </w:r>
      <w:r>
        <w:rPr>
          <w:i/>
          <w:sz w:val="22"/>
          <w:szCs w:val="22"/>
        </w:rPr>
        <w:t>Подрядчик</w:t>
      </w:r>
      <w:r w:rsidRPr="00C85ADE">
        <w:rPr>
          <w:i/>
          <w:sz w:val="22"/>
          <w:szCs w:val="22"/>
        </w:rPr>
        <w:t>ом, являющимся организацией, подведомственной</w:t>
      </w:r>
      <w:r w:rsidR="0066534E">
        <w:rPr>
          <w:i/>
          <w:sz w:val="22"/>
          <w:szCs w:val="22"/>
        </w:rPr>
        <w:t xml:space="preserve"> </w:t>
      </w:r>
      <w:proofErr w:type="spellStart"/>
      <w:r w:rsidR="0066534E">
        <w:rPr>
          <w:i/>
          <w:sz w:val="22"/>
          <w:szCs w:val="22"/>
        </w:rPr>
        <w:t>Госкорпорации</w:t>
      </w:r>
      <w:proofErr w:type="spellEnd"/>
      <w:r w:rsidR="0066534E">
        <w:rPr>
          <w:i/>
          <w:sz w:val="22"/>
          <w:szCs w:val="22"/>
        </w:rPr>
        <w:t xml:space="preserve"> «</w:t>
      </w:r>
      <w:proofErr w:type="spellStart"/>
      <w:r w:rsidR="0066534E">
        <w:rPr>
          <w:i/>
          <w:sz w:val="22"/>
          <w:szCs w:val="22"/>
        </w:rPr>
        <w:t>Росатом</w:t>
      </w:r>
      <w:proofErr w:type="spellEnd"/>
      <w:r w:rsidR="0066534E">
        <w:rPr>
          <w:i/>
          <w:sz w:val="22"/>
          <w:szCs w:val="22"/>
        </w:rPr>
        <w:t>», п.13</w:t>
      </w:r>
      <w:r w:rsidRPr="00C85ADE">
        <w:rPr>
          <w:i/>
          <w:sz w:val="22"/>
          <w:szCs w:val="22"/>
        </w:rPr>
        <w:t>.4.изложить в следующей редакции:</w:t>
      </w:r>
    </w:p>
    <w:p w:rsidR="009A27F4" w:rsidRPr="00BD065F" w:rsidRDefault="0066534E" w:rsidP="0066534E">
      <w:pPr>
        <w:ind w:firstLine="426"/>
        <w:contextualSpacing/>
        <w:jc w:val="both"/>
        <w:rPr>
          <w:i/>
          <w:sz w:val="22"/>
          <w:szCs w:val="22"/>
        </w:rPr>
      </w:pPr>
      <w:r>
        <w:rPr>
          <w:i/>
          <w:sz w:val="22"/>
          <w:szCs w:val="22"/>
        </w:rPr>
        <w:t>«13</w:t>
      </w:r>
      <w:r w:rsidR="009A27F4" w:rsidRPr="00C85ADE">
        <w:rPr>
          <w:i/>
          <w:sz w:val="22"/>
          <w:szCs w:val="22"/>
        </w:rPr>
        <w:t>.4.Все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9A27F4" w:rsidRPr="00556FE0" w:rsidRDefault="0066534E" w:rsidP="0066534E">
      <w:pPr>
        <w:ind w:firstLine="426"/>
        <w:contextualSpacing/>
        <w:jc w:val="both"/>
        <w:rPr>
          <w:sz w:val="22"/>
          <w:szCs w:val="22"/>
        </w:rPr>
      </w:pPr>
      <w:r>
        <w:rPr>
          <w:sz w:val="22"/>
          <w:szCs w:val="22"/>
        </w:rPr>
        <w:t>13.5</w:t>
      </w:r>
      <w:r w:rsidR="009A27F4" w:rsidRPr="00556FE0">
        <w:rPr>
          <w:sz w:val="22"/>
          <w:szCs w:val="22"/>
        </w:rPr>
        <w:t xml:space="preserve">.В связи с тем, </w:t>
      </w:r>
      <w:proofErr w:type="gramStart"/>
      <w:r w:rsidR="009A27F4" w:rsidRPr="00556FE0">
        <w:rPr>
          <w:sz w:val="22"/>
          <w:szCs w:val="22"/>
        </w:rPr>
        <w:t>что</w:t>
      </w:r>
      <w:proofErr w:type="gramEnd"/>
      <w:r w:rsidR="009A27F4" w:rsidRPr="00556FE0">
        <w:rPr>
          <w:sz w:val="22"/>
          <w:szCs w:val="22"/>
        </w:rPr>
        <w:t xml:space="preserve"> ЗАТО Саров является закрытым административно-территориальным образованием системы </w:t>
      </w:r>
      <w:proofErr w:type="spellStart"/>
      <w:r w:rsidR="009A27F4" w:rsidRPr="00556FE0">
        <w:rPr>
          <w:sz w:val="22"/>
          <w:szCs w:val="22"/>
        </w:rPr>
        <w:t>Росатома</w:t>
      </w:r>
      <w:proofErr w:type="spellEnd"/>
      <w:r w:rsidR="009A27F4" w:rsidRPr="00556FE0">
        <w:rPr>
          <w:sz w:val="22"/>
          <w:szCs w:val="22"/>
        </w:rPr>
        <w:t>, правовой статус которого установлен Федеральным законом от 14.07.1992 №3297-1 «О закрытом административно-территориальном образовании».</w:t>
      </w:r>
    </w:p>
    <w:p w:rsidR="009A27F4" w:rsidRPr="00556FE0" w:rsidRDefault="009A27F4" w:rsidP="0066534E">
      <w:pPr>
        <w:ind w:firstLine="426"/>
        <w:contextualSpacing/>
        <w:jc w:val="both"/>
        <w:rPr>
          <w:sz w:val="22"/>
          <w:szCs w:val="22"/>
        </w:rPr>
      </w:pPr>
      <w:r w:rsidRPr="00556FE0">
        <w:rPr>
          <w:sz w:val="22"/>
          <w:szCs w:val="22"/>
        </w:rPr>
        <w:t xml:space="preserve">Постановлением Правительства Российской Федерации от 11.06.1996 №693 утверждено Положение о порядке обеспечении особого режима в закрытом административно-территориальном образовании, на территории которого расположены объекты </w:t>
      </w:r>
      <w:proofErr w:type="spellStart"/>
      <w:r w:rsidRPr="00556FE0">
        <w:rPr>
          <w:sz w:val="22"/>
          <w:szCs w:val="22"/>
        </w:rPr>
        <w:t>Госкорпорации</w:t>
      </w:r>
      <w:proofErr w:type="spellEnd"/>
      <w:r w:rsidRPr="00556FE0">
        <w:rPr>
          <w:sz w:val="22"/>
          <w:szCs w:val="22"/>
        </w:rPr>
        <w:t xml:space="preserve"> «</w:t>
      </w:r>
      <w:proofErr w:type="spellStart"/>
      <w:r w:rsidRPr="00556FE0">
        <w:rPr>
          <w:sz w:val="22"/>
          <w:szCs w:val="22"/>
        </w:rPr>
        <w:t>Росатом</w:t>
      </w:r>
      <w:proofErr w:type="spellEnd"/>
      <w:r w:rsidRPr="00556FE0">
        <w:rPr>
          <w:sz w:val="22"/>
          <w:szCs w:val="22"/>
        </w:rPr>
        <w:t xml:space="preserve">». На </w:t>
      </w:r>
      <w:proofErr w:type="gramStart"/>
      <w:r w:rsidRPr="00556FE0">
        <w:rPr>
          <w:sz w:val="22"/>
          <w:szCs w:val="22"/>
        </w:rPr>
        <w:t>территории</w:t>
      </w:r>
      <w:proofErr w:type="gramEnd"/>
      <w:r w:rsidRPr="00556FE0">
        <w:rPr>
          <w:sz w:val="22"/>
          <w:szCs w:val="22"/>
        </w:rPr>
        <w:t xml:space="preserve"> ЗАТО Саров установлен особый режим безопасного функционирования предприятий (организаций), который предусматривает ограничения на въезд граждан на его территорию.</w:t>
      </w:r>
    </w:p>
    <w:p w:rsidR="009A27F4" w:rsidRDefault="009A27F4" w:rsidP="0066534E">
      <w:pPr>
        <w:ind w:firstLine="426"/>
        <w:contextualSpacing/>
        <w:jc w:val="both"/>
        <w:rPr>
          <w:sz w:val="22"/>
          <w:szCs w:val="22"/>
        </w:rPr>
      </w:pPr>
      <w:r w:rsidRPr="00556FE0">
        <w:rPr>
          <w:sz w:val="22"/>
          <w:szCs w:val="22"/>
        </w:rPr>
        <w:t xml:space="preserve">Для въезда </w:t>
      </w:r>
      <w:proofErr w:type="gramStart"/>
      <w:r w:rsidRPr="00556FE0">
        <w:rPr>
          <w:sz w:val="22"/>
          <w:szCs w:val="22"/>
        </w:rPr>
        <w:t>в</w:t>
      </w:r>
      <w:proofErr w:type="gramEnd"/>
      <w:r w:rsidRPr="00556FE0">
        <w:rPr>
          <w:sz w:val="22"/>
          <w:szCs w:val="22"/>
        </w:rPr>
        <w:t xml:space="preserve"> ЗАТО Саров необходимо наличие пропуска. </w:t>
      </w:r>
      <w:r>
        <w:rPr>
          <w:sz w:val="22"/>
          <w:szCs w:val="22"/>
        </w:rPr>
        <w:t>Подрядчик</w:t>
      </w:r>
      <w:r w:rsidRPr="00556FE0">
        <w:rPr>
          <w:sz w:val="22"/>
          <w:szCs w:val="22"/>
        </w:rPr>
        <w:t xml:space="preserve"> самостоятельно обязан своевременно оформить документы на въезд в город в соответствии с установленными правилами. Все риски связанные с оформлением пропусков и, соответственно, просрочки или иного неисполнения/ненадлежащего исполн</w:t>
      </w:r>
      <w:r w:rsidRPr="00556FE0">
        <w:rPr>
          <w:b/>
          <w:sz w:val="22"/>
          <w:szCs w:val="22"/>
        </w:rPr>
        <w:t>е</w:t>
      </w:r>
      <w:r w:rsidRPr="00556FE0">
        <w:rPr>
          <w:sz w:val="22"/>
          <w:szCs w:val="22"/>
        </w:rPr>
        <w:t>ния обязатель</w:t>
      </w:r>
      <w:proofErr w:type="gramStart"/>
      <w:r w:rsidRPr="00556FE0">
        <w:rPr>
          <w:sz w:val="22"/>
          <w:szCs w:val="22"/>
        </w:rPr>
        <w:t>ств в св</w:t>
      </w:r>
      <w:proofErr w:type="gramEnd"/>
      <w:r w:rsidRPr="00556FE0">
        <w:rPr>
          <w:sz w:val="22"/>
          <w:szCs w:val="22"/>
        </w:rPr>
        <w:t xml:space="preserve">язи с этим, несет </w:t>
      </w:r>
      <w:r>
        <w:rPr>
          <w:sz w:val="22"/>
          <w:szCs w:val="22"/>
        </w:rPr>
        <w:t>Подрядчик</w:t>
      </w:r>
      <w:r w:rsidRPr="00556FE0">
        <w:rPr>
          <w:sz w:val="22"/>
          <w:szCs w:val="22"/>
        </w:rPr>
        <w:t>.</w:t>
      </w:r>
    </w:p>
    <w:p w:rsidR="009A27F4" w:rsidRDefault="0066534E" w:rsidP="0066534E">
      <w:pPr>
        <w:ind w:firstLine="426"/>
        <w:contextualSpacing/>
        <w:jc w:val="both"/>
        <w:rPr>
          <w:snapToGrid w:val="0"/>
          <w:sz w:val="22"/>
          <w:szCs w:val="22"/>
        </w:rPr>
      </w:pPr>
      <w:r>
        <w:rPr>
          <w:sz w:val="22"/>
          <w:szCs w:val="22"/>
        </w:rPr>
        <w:t>13.6</w:t>
      </w:r>
      <w:r w:rsidR="009A27F4" w:rsidRPr="00C85ADE">
        <w:rPr>
          <w:sz w:val="22"/>
          <w:szCs w:val="22"/>
        </w:rPr>
        <w:t>.</w:t>
      </w:r>
      <w:r w:rsidR="009A27F4">
        <w:rPr>
          <w:snapToGrid w:val="0"/>
          <w:sz w:val="22"/>
          <w:szCs w:val="22"/>
        </w:rPr>
        <w:t>Подрядчик</w:t>
      </w:r>
      <w:r w:rsidR="009A27F4" w:rsidRPr="00C85ADE">
        <w:rPr>
          <w:snapToGrid w:val="0"/>
          <w:sz w:val="22"/>
          <w:szCs w:val="22"/>
        </w:rPr>
        <w:t xml:space="preserve"> обязан предоставлять </w:t>
      </w:r>
      <w:r>
        <w:rPr>
          <w:snapToGrid w:val="0"/>
          <w:sz w:val="22"/>
          <w:szCs w:val="22"/>
        </w:rPr>
        <w:t>Заказчику</w:t>
      </w:r>
      <w:r w:rsidR="009A27F4" w:rsidRPr="00C85ADE">
        <w:rPr>
          <w:snapToGrid w:val="0"/>
          <w:sz w:val="22"/>
          <w:szCs w:val="22"/>
        </w:rPr>
        <w:t xml:space="preserve"> Акт сверки взаиморасчетов ежеквартально, не позднее 20 числа месяца, следующего за последним месяцем отчетного квартала. В случае не предоставления Акта сверки и/или расхождения во взаиморасчетах </w:t>
      </w:r>
      <w:r>
        <w:rPr>
          <w:snapToGrid w:val="0"/>
          <w:sz w:val="22"/>
          <w:szCs w:val="22"/>
        </w:rPr>
        <w:t>Заказчик</w:t>
      </w:r>
      <w:r w:rsidR="009A27F4" w:rsidRPr="00C85ADE">
        <w:rPr>
          <w:snapToGrid w:val="0"/>
          <w:sz w:val="22"/>
          <w:szCs w:val="22"/>
        </w:rPr>
        <w:t xml:space="preserve"> вправе </w:t>
      </w:r>
      <w:r>
        <w:rPr>
          <w:snapToGrid w:val="0"/>
          <w:sz w:val="22"/>
          <w:szCs w:val="22"/>
        </w:rPr>
        <w:t>приостановить оплату и в данном случае Заказ</w:t>
      </w:r>
      <w:r w:rsidR="00B421E6">
        <w:rPr>
          <w:snapToGrid w:val="0"/>
          <w:sz w:val="22"/>
          <w:szCs w:val="22"/>
        </w:rPr>
        <w:t>чик не считается просрочившим, а Подрядчик не в</w:t>
      </w:r>
      <w:r>
        <w:rPr>
          <w:snapToGrid w:val="0"/>
          <w:sz w:val="22"/>
          <w:szCs w:val="22"/>
        </w:rPr>
        <w:t>п</w:t>
      </w:r>
      <w:r w:rsidR="00B421E6">
        <w:rPr>
          <w:snapToGrid w:val="0"/>
          <w:sz w:val="22"/>
          <w:szCs w:val="22"/>
        </w:rPr>
        <w:t>р</w:t>
      </w:r>
      <w:r>
        <w:rPr>
          <w:snapToGrid w:val="0"/>
          <w:sz w:val="22"/>
          <w:szCs w:val="22"/>
        </w:rPr>
        <w:t>аве начислять штрафные санкции.</w:t>
      </w:r>
      <w:r w:rsidR="009A27F4" w:rsidRPr="00C85ADE">
        <w:rPr>
          <w:snapToGrid w:val="0"/>
          <w:sz w:val="22"/>
          <w:szCs w:val="22"/>
        </w:rPr>
        <w:t xml:space="preserve"> </w:t>
      </w:r>
      <w:r>
        <w:rPr>
          <w:snapToGrid w:val="0"/>
          <w:sz w:val="22"/>
          <w:szCs w:val="22"/>
        </w:rPr>
        <w:t>Заказчик</w:t>
      </w:r>
      <w:r w:rsidR="009A27F4" w:rsidRPr="00C85ADE">
        <w:rPr>
          <w:snapToGrid w:val="0"/>
          <w:sz w:val="22"/>
          <w:szCs w:val="22"/>
        </w:rPr>
        <w:t xml:space="preserve"> в течение 10 календарных дней с момента предоставления </w:t>
      </w:r>
      <w:r w:rsidR="009A27F4">
        <w:rPr>
          <w:snapToGrid w:val="0"/>
          <w:sz w:val="22"/>
          <w:szCs w:val="22"/>
        </w:rPr>
        <w:t>Подрядчик</w:t>
      </w:r>
      <w:r w:rsidR="009A27F4" w:rsidRPr="00C85ADE">
        <w:rPr>
          <w:snapToGrid w:val="0"/>
          <w:sz w:val="22"/>
          <w:szCs w:val="22"/>
        </w:rPr>
        <w:t xml:space="preserve">ом Акта сверки, осуществляет сверку взаиморасчетов и предоставляет ее </w:t>
      </w:r>
      <w:r w:rsidR="009A27F4">
        <w:rPr>
          <w:snapToGrid w:val="0"/>
          <w:sz w:val="22"/>
          <w:szCs w:val="22"/>
        </w:rPr>
        <w:t>Подрядчик</w:t>
      </w:r>
      <w:r w:rsidR="009A27F4" w:rsidRPr="00C85ADE">
        <w:rPr>
          <w:snapToGrid w:val="0"/>
          <w:sz w:val="22"/>
          <w:szCs w:val="22"/>
        </w:rPr>
        <w:t>у. Результаты сверки закрепляются подписанием Сторонами Акта сверки.</w:t>
      </w:r>
    </w:p>
    <w:p w:rsidR="009A27F4" w:rsidRPr="001A1EF5" w:rsidRDefault="0066534E" w:rsidP="0066534E">
      <w:pPr>
        <w:ind w:firstLine="426"/>
        <w:contextualSpacing/>
        <w:jc w:val="both"/>
        <w:rPr>
          <w:spacing w:val="-1"/>
          <w:sz w:val="22"/>
          <w:szCs w:val="22"/>
        </w:rPr>
      </w:pPr>
      <w:r>
        <w:rPr>
          <w:sz w:val="22"/>
          <w:szCs w:val="22"/>
        </w:rPr>
        <w:t>13.7</w:t>
      </w:r>
      <w:r w:rsidR="009A27F4" w:rsidRPr="001A1EF5">
        <w:rPr>
          <w:sz w:val="22"/>
          <w:szCs w:val="22"/>
        </w:rPr>
        <w:t xml:space="preserve">. Положения о налоговой добросовестности </w:t>
      </w:r>
      <w:r w:rsidR="009A27F4">
        <w:rPr>
          <w:sz w:val="22"/>
          <w:szCs w:val="22"/>
        </w:rPr>
        <w:t>Подрядчик</w:t>
      </w:r>
      <w:r w:rsidR="009A27F4" w:rsidRPr="001A1EF5">
        <w:rPr>
          <w:sz w:val="22"/>
          <w:szCs w:val="22"/>
        </w:rPr>
        <w:t>а.</w:t>
      </w:r>
    </w:p>
    <w:p w:rsidR="009A27F4" w:rsidRPr="001A1EF5" w:rsidRDefault="0066534E" w:rsidP="0066534E">
      <w:pPr>
        <w:tabs>
          <w:tab w:val="left" w:pos="7680"/>
        </w:tabs>
        <w:ind w:firstLine="426"/>
        <w:jc w:val="both"/>
        <w:rPr>
          <w:sz w:val="22"/>
          <w:szCs w:val="22"/>
        </w:rPr>
      </w:pPr>
      <w:r>
        <w:rPr>
          <w:sz w:val="22"/>
          <w:szCs w:val="22"/>
        </w:rPr>
        <w:t>13.7</w:t>
      </w:r>
      <w:r w:rsidR="009A27F4" w:rsidRPr="001A1EF5">
        <w:rPr>
          <w:sz w:val="22"/>
          <w:szCs w:val="22"/>
        </w:rPr>
        <w:t xml:space="preserve">.1. </w:t>
      </w:r>
      <w:r w:rsidR="009A27F4">
        <w:rPr>
          <w:sz w:val="22"/>
          <w:szCs w:val="22"/>
        </w:rPr>
        <w:t>Подрядчик</w:t>
      </w:r>
      <w:r w:rsidR="009A27F4" w:rsidRPr="001A1EF5">
        <w:rPr>
          <w:sz w:val="22"/>
          <w:szCs w:val="22"/>
        </w:rPr>
        <w:t xml:space="preserve"> в течение 15 (пятнадцати) дней </w:t>
      </w:r>
      <w:proofErr w:type="gramStart"/>
      <w:r w:rsidR="009A27F4" w:rsidRPr="001A1EF5">
        <w:rPr>
          <w:sz w:val="22"/>
          <w:szCs w:val="22"/>
        </w:rPr>
        <w:t>с даты вступления</w:t>
      </w:r>
      <w:proofErr w:type="gramEnd"/>
      <w:r w:rsidR="009A27F4" w:rsidRPr="001A1EF5">
        <w:rPr>
          <w:sz w:val="22"/>
          <w:szCs w:val="22"/>
        </w:rPr>
        <w:t xml:space="preserve"> в силу настоящего Договора предоставляет </w:t>
      </w:r>
      <w:r>
        <w:rPr>
          <w:sz w:val="22"/>
          <w:szCs w:val="22"/>
        </w:rPr>
        <w:t>Заказчику</w:t>
      </w:r>
      <w:r w:rsidR="009A27F4" w:rsidRPr="001A1EF5">
        <w:rPr>
          <w:sz w:val="22"/>
          <w:szCs w:val="22"/>
        </w:rPr>
        <w:t xml:space="preserve"> (способом, обеспечивающим подтверждение получения) документы, подтверждающие отсутствие задолженности по уплате налогов, сборов, пеней и штрафов, превышающей 25 (двадцать пять) процентов балансовой стоимости активов </w:t>
      </w:r>
      <w:r w:rsidR="009A27F4">
        <w:rPr>
          <w:sz w:val="22"/>
          <w:szCs w:val="22"/>
        </w:rPr>
        <w:t>Подрядчик</w:t>
      </w:r>
      <w:r w:rsidR="009A27F4" w:rsidRPr="001A1EF5">
        <w:rPr>
          <w:sz w:val="22"/>
          <w:szCs w:val="22"/>
        </w:rPr>
        <w:t>а, а именно:</w:t>
      </w:r>
    </w:p>
    <w:p w:rsidR="009A27F4" w:rsidRPr="001A1EF5" w:rsidRDefault="0066534E" w:rsidP="0066534E">
      <w:pPr>
        <w:tabs>
          <w:tab w:val="left" w:pos="7680"/>
        </w:tabs>
        <w:ind w:firstLine="426"/>
        <w:jc w:val="both"/>
        <w:rPr>
          <w:sz w:val="22"/>
          <w:szCs w:val="22"/>
        </w:rPr>
      </w:pPr>
      <w:proofErr w:type="gramStart"/>
      <w:r>
        <w:rPr>
          <w:sz w:val="22"/>
          <w:szCs w:val="22"/>
        </w:rPr>
        <w:t>13.7</w:t>
      </w:r>
      <w:r w:rsidR="009A27F4" w:rsidRPr="001A1EF5">
        <w:rPr>
          <w:sz w:val="22"/>
          <w:szCs w:val="22"/>
        </w:rPr>
        <w:t xml:space="preserve">.1.1.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rsidR="009A27F4">
        <w:rPr>
          <w:sz w:val="22"/>
          <w:szCs w:val="22"/>
        </w:rPr>
        <w:t>Подрядчик</w:t>
      </w:r>
      <w:r w:rsidR="009A27F4" w:rsidRPr="001A1EF5">
        <w:rPr>
          <w:sz w:val="22"/>
          <w:szCs w:val="22"/>
        </w:rPr>
        <w:t>а, определяемой по данным бухгалтерской (финансовой) отчетности за истекший период</w:t>
      </w:r>
      <w:proofErr w:type="gramEnd"/>
      <w:r w:rsidR="009A27F4" w:rsidRPr="001A1EF5">
        <w:rPr>
          <w:sz w:val="22"/>
          <w:szCs w:val="22"/>
        </w:rPr>
        <w:t xml:space="preserve"> (год, квартал/полугодие/9 месяцев текущего года).</w:t>
      </w:r>
    </w:p>
    <w:p w:rsidR="009A27F4" w:rsidRPr="001A1EF5" w:rsidRDefault="009A27F4" w:rsidP="0066534E">
      <w:pPr>
        <w:tabs>
          <w:tab w:val="left" w:pos="7680"/>
        </w:tabs>
        <w:ind w:firstLine="426"/>
        <w:jc w:val="both"/>
        <w:rPr>
          <w:sz w:val="22"/>
          <w:szCs w:val="22"/>
        </w:rPr>
      </w:pPr>
      <w:r w:rsidRPr="001A1EF5">
        <w:rPr>
          <w:sz w:val="22"/>
          <w:szCs w:val="22"/>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rPr>
          <w:sz w:val="22"/>
          <w:szCs w:val="22"/>
        </w:rPr>
        <w:t>Подрядчик</w:t>
      </w:r>
      <w:r w:rsidRPr="001A1EF5">
        <w:rPr>
          <w:sz w:val="22"/>
          <w:szCs w:val="22"/>
        </w:rPr>
        <w:t xml:space="preserve"> (плательщик сборов, налоговый агент) имеет неисполненную обязанность, при этом </w:t>
      </w:r>
      <w:r>
        <w:rPr>
          <w:sz w:val="22"/>
          <w:szCs w:val="22"/>
        </w:rPr>
        <w:t>Подрядчик</w:t>
      </w:r>
      <w:r w:rsidRPr="001A1EF5">
        <w:rPr>
          <w:sz w:val="22"/>
          <w:szCs w:val="22"/>
        </w:rPr>
        <w:t xml:space="preserve"> в тот же срок дополнительно представляет </w:t>
      </w:r>
      <w:r w:rsidR="0066534E">
        <w:rPr>
          <w:sz w:val="22"/>
          <w:szCs w:val="22"/>
        </w:rPr>
        <w:t>Заказчику</w:t>
      </w:r>
      <w:r w:rsidRPr="001A1EF5">
        <w:rPr>
          <w:sz w:val="22"/>
          <w:szCs w:val="22"/>
        </w:rPr>
        <w:t>:</w:t>
      </w:r>
    </w:p>
    <w:p w:rsidR="009A27F4" w:rsidRPr="001A1EF5" w:rsidRDefault="0066534E" w:rsidP="0066534E">
      <w:pPr>
        <w:tabs>
          <w:tab w:val="left" w:pos="7680"/>
        </w:tabs>
        <w:ind w:firstLine="426"/>
        <w:jc w:val="both"/>
        <w:rPr>
          <w:sz w:val="22"/>
          <w:szCs w:val="22"/>
        </w:rPr>
      </w:pPr>
      <w:r>
        <w:rPr>
          <w:sz w:val="22"/>
          <w:szCs w:val="22"/>
        </w:rPr>
        <w:t>13.7</w:t>
      </w:r>
      <w:r w:rsidR="009A27F4" w:rsidRPr="001A1EF5">
        <w:rPr>
          <w:sz w:val="22"/>
          <w:szCs w:val="22"/>
        </w:rPr>
        <w:t xml:space="preserve">.1.2. копию справки о состоянии расчетов по налогам, сборам, пеням и штрафам, выданной налоговым органом по месту нахождения </w:t>
      </w:r>
      <w:r w:rsidR="009A27F4">
        <w:rPr>
          <w:sz w:val="22"/>
          <w:szCs w:val="22"/>
        </w:rPr>
        <w:t>Подрядчик</w:t>
      </w:r>
      <w:r w:rsidR="009A27F4" w:rsidRPr="001A1EF5">
        <w:rPr>
          <w:sz w:val="22"/>
          <w:szCs w:val="22"/>
        </w:rPr>
        <w:t xml:space="preserve">а не ранее чем за 60 дней до дня заключения настоящего Договора; </w:t>
      </w:r>
    </w:p>
    <w:p w:rsidR="009A27F4" w:rsidRPr="001A1EF5" w:rsidRDefault="0066534E" w:rsidP="0066534E">
      <w:pPr>
        <w:tabs>
          <w:tab w:val="left" w:pos="7680"/>
        </w:tabs>
        <w:ind w:firstLine="426"/>
        <w:jc w:val="both"/>
        <w:rPr>
          <w:sz w:val="22"/>
          <w:szCs w:val="22"/>
        </w:rPr>
      </w:pPr>
      <w:r>
        <w:rPr>
          <w:sz w:val="22"/>
          <w:szCs w:val="22"/>
        </w:rPr>
        <w:t>13.7</w:t>
      </w:r>
      <w:r w:rsidR="009A27F4" w:rsidRPr="001A1EF5">
        <w:rPr>
          <w:sz w:val="22"/>
          <w:szCs w:val="22"/>
        </w:rPr>
        <w:t xml:space="preserve">.1.3.копию бухгалтерской (финансовой) отчетности за последний завершенный отчетный период. При этом для годовой бухгалтерской (финансовой) отчетности – копию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копию бухгалтерского баланса, заверенную подписями руководителя и главного бухгалтера </w:t>
      </w:r>
      <w:r w:rsidR="009A27F4">
        <w:rPr>
          <w:sz w:val="22"/>
          <w:szCs w:val="22"/>
        </w:rPr>
        <w:t>Подрядчик</w:t>
      </w:r>
      <w:r w:rsidR="009A27F4" w:rsidRPr="001A1EF5">
        <w:rPr>
          <w:sz w:val="22"/>
          <w:szCs w:val="22"/>
        </w:rPr>
        <w:t>а.</w:t>
      </w:r>
    </w:p>
    <w:p w:rsidR="009A27F4" w:rsidRPr="001A1EF5" w:rsidRDefault="0066534E" w:rsidP="0066534E">
      <w:pPr>
        <w:tabs>
          <w:tab w:val="left" w:pos="7680"/>
        </w:tabs>
        <w:ind w:firstLine="426"/>
        <w:jc w:val="both"/>
        <w:rPr>
          <w:sz w:val="22"/>
          <w:szCs w:val="22"/>
        </w:rPr>
      </w:pPr>
      <w:r>
        <w:rPr>
          <w:sz w:val="22"/>
          <w:szCs w:val="22"/>
        </w:rPr>
        <w:t>13.7</w:t>
      </w:r>
      <w:r w:rsidR="009A27F4" w:rsidRPr="001A1EF5">
        <w:rPr>
          <w:sz w:val="22"/>
          <w:szCs w:val="22"/>
        </w:rPr>
        <w:t>.2. В случае</w:t>
      </w:r>
      <w:proofErr w:type="gramStart"/>
      <w:r w:rsidR="009A27F4" w:rsidRPr="001A1EF5">
        <w:rPr>
          <w:sz w:val="22"/>
          <w:szCs w:val="22"/>
        </w:rPr>
        <w:t>,</w:t>
      </w:r>
      <w:proofErr w:type="gramEnd"/>
      <w:r w:rsidR="009A27F4" w:rsidRPr="001A1EF5">
        <w:rPr>
          <w:sz w:val="22"/>
          <w:szCs w:val="22"/>
        </w:rPr>
        <w:t xml:space="preserve"> если условиями настоящего Договора предусмотрена выплата аванса/авансовых платежей), то указанный аванс выплачивается </w:t>
      </w:r>
      <w:r>
        <w:rPr>
          <w:sz w:val="22"/>
          <w:szCs w:val="22"/>
        </w:rPr>
        <w:t>Заказчиком</w:t>
      </w:r>
      <w:r w:rsidR="009A27F4" w:rsidRPr="001A1EF5">
        <w:rPr>
          <w:sz w:val="22"/>
          <w:szCs w:val="22"/>
        </w:rPr>
        <w:t xml:space="preserve"> </w:t>
      </w:r>
      <w:r w:rsidR="009A27F4">
        <w:rPr>
          <w:sz w:val="22"/>
          <w:szCs w:val="22"/>
        </w:rPr>
        <w:t>Подрядчик</w:t>
      </w:r>
      <w:r w:rsidR="009A27F4" w:rsidRPr="001A1EF5">
        <w:rPr>
          <w:sz w:val="22"/>
          <w:szCs w:val="22"/>
        </w:rPr>
        <w:t xml:space="preserve">у только после предоставления </w:t>
      </w:r>
      <w:r>
        <w:rPr>
          <w:sz w:val="22"/>
          <w:szCs w:val="22"/>
        </w:rPr>
        <w:lastRenderedPageBreak/>
        <w:t>Заказчику</w:t>
      </w:r>
      <w:r w:rsidR="009A27F4" w:rsidRPr="001A1EF5">
        <w:rPr>
          <w:sz w:val="22"/>
          <w:szCs w:val="22"/>
        </w:rPr>
        <w:t xml:space="preserve"> документов, указанных в п.п. </w:t>
      </w:r>
      <w:r>
        <w:rPr>
          <w:sz w:val="22"/>
          <w:szCs w:val="22"/>
        </w:rPr>
        <w:t>13.7.1.1. - 13.7</w:t>
      </w:r>
      <w:r w:rsidR="009A27F4" w:rsidRPr="001A1EF5">
        <w:rPr>
          <w:sz w:val="22"/>
          <w:szCs w:val="22"/>
        </w:rPr>
        <w:t>.1.3. настоящего Договора, полностью соответствующих вышеуказанным требованиям.</w:t>
      </w:r>
    </w:p>
    <w:p w:rsidR="009A27F4" w:rsidRPr="001A1EF5" w:rsidRDefault="009A27F4" w:rsidP="0066534E">
      <w:pPr>
        <w:tabs>
          <w:tab w:val="left" w:pos="7680"/>
        </w:tabs>
        <w:ind w:firstLine="426"/>
        <w:jc w:val="both"/>
        <w:rPr>
          <w:sz w:val="22"/>
          <w:szCs w:val="22"/>
        </w:rPr>
      </w:pPr>
      <w:proofErr w:type="gramStart"/>
      <w:r w:rsidRPr="001A1EF5">
        <w:rPr>
          <w:sz w:val="22"/>
          <w:szCs w:val="22"/>
        </w:rPr>
        <w:t xml:space="preserve">При этом невыплата аванса полностью либо в части, в случае не представления или ненадлежащего представления Исполнителем документов, указанных в </w:t>
      </w:r>
      <w:r w:rsidR="0066534E">
        <w:rPr>
          <w:sz w:val="22"/>
          <w:szCs w:val="22"/>
        </w:rPr>
        <w:t>п.п. 13.7.1.1. - 13.7</w:t>
      </w:r>
      <w:r w:rsidRPr="001A1EF5">
        <w:rPr>
          <w:sz w:val="22"/>
          <w:szCs w:val="22"/>
        </w:rPr>
        <w:t xml:space="preserve">.1.3. настоящего Договора, не влияет на сроки и иные условия исполнения Исполнителем своих обязательств по настоящему  Договору и не является основанием для освобождения </w:t>
      </w:r>
      <w:r>
        <w:rPr>
          <w:sz w:val="22"/>
          <w:szCs w:val="22"/>
        </w:rPr>
        <w:t>Подрядчик</w:t>
      </w:r>
      <w:r w:rsidRPr="001A1EF5">
        <w:rPr>
          <w:sz w:val="22"/>
          <w:szCs w:val="22"/>
        </w:rPr>
        <w:t>а от ответственности за их нарушение.</w:t>
      </w:r>
      <w:proofErr w:type="gramEnd"/>
    </w:p>
    <w:p w:rsidR="009A27F4" w:rsidRPr="009C6D39" w:rsidRDefault="0066534E" w:rsidP="0066534E">
      <w:pPr>
        <w:tabs>
          <w:tab w:val="left" w:pos="7680"/>
        </w:tabs>
        <w:ind w:firstLine="426"/>
        <w:jc w:val="both"/>
        <w:rPr>
          <w:sz w:val="22"/>
          <w:szCs w:val="22"/>
        </w:rPr>
      </w:pPr>
      <w:r>
        <w:rPr>
          <w:sz w:val="22"/>
          <w:szCs w:val="22"/>
        </w:rPr>
        <w:t>13.7</w:t>
      </w:r>
      <w:r w:rsidR="009A27F4" w:rsidRPr="001A1EF5">
        <w:rPr>
          <w:sz w:val="22"/>
          <w:szCs w:val="22"/>
        </w:rPr>
        <w:t xml:space="preserve">.3. </w:t>
      </w:r>
      <w:proofErr w:type="gramStart"/>
      <w:r w:rsidR="009A27F4" w:rsidRPr="001A1EF5">
        <w:rPr>
          <w:sz w:val="22"/>
          <w:szCs w:val="22"/>
        </w:rPr>
        <w:t xml:space="preserve">В случае если </w:t>
      </w:r>
      <w:r w:rsidR="009A27F4">
        <w:rPr>
          <w:sz w:val="22"/>
          <w:szCs w:val="22"/>
        </w:rPr>
        <w:t>Подрядчик</w:t>
      </w:r>
      <w:r w:rsidR="009A27F4" w:rsidRPr="001A1EF5">
        <w:rPr>
          <w:sz w:val="22"/>
          <w:szCs w:val="22"/>
        </w:rPr>
        <w:t xml:space="preserve"> в течение 15 (пятнадцати) дней с даты вступления в силу настоящего Договора не предоставил </w:t>
      </w:r>
      <w:r>
        <w:rPr>
          <w:sz w:val="22"/>
          <w:szCs w:val="22"/>
        </w:rPr>
        <w:t>Заказчику документы, указанные в п.п. 13.7.1.1. - 13.7</w:t>
      </w:r>
      <w:r w:rsidR="009A27F4" w:rsidRPr="001A1EF5">
        <w:rPr>
          <w:sz w:val="22"/>
          <w:szCs w:val="22"/>
        </w:rPr>
        <w:t>.1.3. настоящего Договора, либо предоставил документы, которые не соответствуют требованиям настоящего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w:t>
      </w:r>
      <w:proofErr w:type="gramEnd"/>
      <w:r w:rsidR="009A27F4" w:rsidRPr="001A1EF5">
        <w:rPr>
          <w:sz w:val="22"/>
          <w:szCs w:val="22"/>
        </w:rPr>
        <w:t xml:space="preserve"> активов </w:t>
      </w:r>
      <w:r w:rsidR="009A27F4">
        <w:rPr>
          <w:sz w:val="22"/>
          <w:szCs w:val="22"/>
        </w:rPr>
        <w:t>Подрядчик</w:t>
      </w:r>
      <w:r w:rsidR="009A27F4" w:rsidRPr="001A1EF5">
        <w:rPr>
          <w:sz w:val="22"/>
          <w:szCs w:val="22"/>
        </w:rPr>
        <w:t xml:space="preserve">а, определяемой по данным бухгалтерской (финансовой) отчетности за истекший период (год, квартал/полугодие/9 месяцев текущего года), </w:t>
      </w:r>
      <w:r>
        <w:rPr>
          <w:sz w:val="22"/>
          <w:szCs w:val="22"/>
        </w:rPr>
        <w:t>Заказчик</w:t>
      </w:r>
      <w:r w:rsidR="009A27F4" w:rsidRPr="001A1EF5">
        <w:rPr>
          <w:sz w:val="22"/>
          <w:szCs w:val="22"/>
        </w:rPr>
        <w:t xml:space="preserve"> вправе в одностороннем порядке отказаться полностью или частично от исполнения настоящего Договора.</w:t>
      </w:r>
    </w:p>
    <w:p w:rsidR="009A27F4" w:rsidRPr="001A1EF5" w:rsidRDefault="0066534E" w:rsidP="0066534E">
      <w:pPr>
        <w:autoSpaceDE w:val="0"/>
        <w:autoSpaceDN w:val="0"/>
        <w:adjustRightInd w:val="0"/>
        <w:spacing w:after="60"/>
        <w:ind w:firstLine="426"/>
        <w:contextualSpacing/>
        <w:jc w:val="both"/>
        <w:rPr>
          <w:sz w:val="22"/>
          <w:szCs w:val="22"/>
        </w:rPr>
      </w:pPr>
      <w:r>
        <w:rPr>
          <w:sz w:val="22"/>
          <w:szCs w:val="22"/>
        </w:rPr>
        <w:t>13.8</w:t>
      </w:r>
      <w:r w:rsidR="009A27F4" w:rsidRPr="001A1EF5">
        <w:rPr>
          <w:sz w:val="22"/>
          <w:szCs w:val="22"/>
        </w:rPr>
        <w:t>.</w:t>
      </w:r>
      <w:r w:rsidR="009A27F4">
        <w:rPr>
          <w:sz w:val="22"/>
          <w:szCs w:val="22"/>
        </w:rPr>
        <w:t>Подрядчик</w:t>
      </w:r>
      <w:r w:rsidR="009A27F4" w:rsidRPr="001A1EF5">
        <w:rPr>
          <w:sz w:val="22"/>
          <w:szCs w:val="22"/>
        </w:rPr>
        <w:t xml:space="preserve"> гарантирует, что сведения и документы в отношении всей цепочки собственников и руководителей, включая бенефициаров (в том числе конечных), направленные c адреса электронной почты </w:t>
      </w:r>
      <w:r w:rsidR="009A27F4">
        <w:rPr>
          <w:sz w:val="22"/>
          <w:szCs w:val="22"/>
        </w:rPr>
        <w:t>Подрядчик</w:t>
      </w:r>
      <w:r w:rsidR="009A27F4" w:rsidRPr="001A1EF5">
        <w:rPr>
          <w:sz w:val="22"/>
          <w:szCs w:val="22"/>
        </w:rPr>
        <w:t xml:space="preserve">а ________________________________ на адрес электронной почты </w:t>
      </w:r>
      <w:r>
        <w:rPr>
          <w:sz w:val="22"/>
          <w:szCs w:val="22"/>
        </w:rPr>
        <w:t>Заказчика</w:t>
      </w:r>
      <w:r w:rsidR="009A27F4" w:rsidRPr="001A1EF5">
        <w:rPr>
          <w:sz w:val="22"/>
          <w:szCs w:val="22"/>
        </w:rPr>
        <w:t xml:space="preserve"> </w:t>
      </w:r>
      <w:hyperlink r:id="rId8" w:history="1">
        <w:r w:rsidR="009A27F4" w:rsidRPr="001A1EF5">
          <w:rPr>
            <w:rStyle w:val="afb"/>
            <w:sz w:val="22"/>
            <w:szCs w:val="22"/>
          </w:rPr>
          <w:t>e.</w:t>
        </w:r>
        <w:r w:rsidR="009A27F4" w:rsidRPr="001A1EF5">
          <w:rPr>
            <w:rStyle w:val="afb"/>
            <w:sz w:val="22"/>
            <w:szCs w:val="22"/>
            <w:lang w:val="en-US"/>
          </w:rPr>
          <w:t>salni</w:t>
        </w:r>
        <w:r w:rsidR="009A27F4" w:rsidRPr="001A1EF5">
          <w:rPr>
            <w:rStyle w:val="afb"/>
            <w:sz w:val="22"/>
            <w:szCs w:val="22"/>
          </w:rPr>
          <w:t>kova@obespechenie-vniief.ru</w:t>
        </w:r>
      </w:hyperlink>
      <w:r w:rsidR="009A27F4" w:rsidRPr="001A1EF5">
        <w:rPr>
          <w:sz w:val="22"/>
          <w:szCs w:val="22"/>
        </w:rPr>
        <w:t>, (далее – Сведения), являются полными, точными и достоверными.</w:t>
      </w:r>
    </w:p>
    <w:p w:rsidR="009A27F4" w:rsidRPr="001A1EF5" w:rsidRDefault="009A27F4" w:rsidP="0066534E">
      <w:pPr>
        <w:autoSpaceDE w:val="0"/>
        <w:autoSpaceDN w:val="0"/>
        <w:adjustRightInd w:val="0"/>
        <w:spacing w:after="60"/>
        <w:ind w:firstLine="426"/>
        <w:contextualSpacing/>
        <w:jc w:val="both"/>
        <w:rPr>
          <w:sz w:val="22"/>
          <w:szCs w:val="22"/>
        </w:rPr>
      </w:pPr>
      <w:r w:rsidRPr="001A1EF5">
        <w:rPr>
          <w:sz w:val="22"/>
          <w:szCs w:val="22"/>
        </w:rPr>
        <w:t xml:space="preserve">При изменении Сведений </w:t>
      </w:r>
      <w:r>
        <w:rPr>
          <w:sz w:val="22"/>
          <w:szCs w:val="22"/>
        </w:rPr>
        <w:t>Подрядчик</w:t>
      </w:r>
      <w:r w:rsidRPr="001A1EF5">
        <w:rPr>
          <w:sz w:val="22"/>
          <w:szCs w:val="22"/>
        </w:rPr>
        <w:t xml:space="preserve"> обязан не позднее пяти (5) дней с момента таких изменений направить </w:t>
      </w:r>
      <w:r w:rsidR="0066534E">
        <w:rPr>
          <w:sz w:val="22"/>
          <w:szCs w:val="22"/>
        </w:rPr>
        <w:t>Заказчику</w:t>
      </w:r>
      <w:r w:rsidRPr="001A1EF5">
        <w:rPr>
          <w:sz w:val="22"/>
          <w:szCs w:val="22"/>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sz w:val="22"/>
          <w:szCs w:val="22"/>
        </w:rPr>
        <w:t>Подрядчик</w:t>
      </w:r>
      <w:r w:rsidRPr="001A1EF5">
        <w:rPr>
          <w:sz w:val="22"/>
          <w:szCs w:val="22"/>
        </w:rPr>
        <w:t>а.</w:t>
      </w:r>
    </w:p>
    <w:p w:rsidR="009A27F4" w:rsidRPr="001A1EF5" w:rsidRDefault="009A27F4" w:rsidP="0066534E">
      <w:pPr>
        <w:autoSpaceDE w:val="0"/>
        <w:autoSpaceDN w:val="0"/>
        <w:adjustRightInd w:val="0"/>
        <w:spacing w:after="60"/>
        <w:ind w:firstLine="426"/>
        <w:contextualSpacing/>
        <w:jc w:val="both"/>
        <w:rPr>
          <w:sz w:val="22"/>
          <w:szCs w:val="22"/>
        </w:rPr>
      </w:pPr>
      <w:proofErr w:type="gramStart"/>
      <w:r>
        <w:rPr>
          <w:sz w:val="22"/>
          <w:szCs w:val="22"/>
        </w:rPr>
        <w:t>Подрядчик</w:t>
      </w:r>
      <w:r w:rsidRPr="001A1EF5">
        <w:rPr>
          <w:sz w:val="22"/>
          <w:szCs w:val="22"/>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0066534E">
        <w:rPr>
          <w:sz w:val="22"/>
          <w:szCs w:val="22"/>
        </w:rPr>
        <w:t>Заказчиком</w:t>
      </w:r>
      <w:r w:rsidRPr="001A1EF5">
        <w:rPr>
          <w:sz w:val="22"/>
          <w:szCs w:val="22"/>
        </w:rPr>
        <w:t xml:space="preserve"> предоставленных </w:t>
      </w:r>
      <w:r>
        <w:rPr>
          <w:sz w:val="22"/>
          <w:szCs w:val="22"/>
        </w:rPr>
        <w:t>Подрядчик</w:t>
      </w:r>
      <w:r w:rsidRPr="001A1EF5">
        <w:rPr>
          <w:sz w:val="22"/>
          <w:szCs w:val="22"/>
        </w:rPr>
        <w:t xml:space="preserve">ом Сведений, а также на раскрытие </w:t>
      </w:r>
      <w:r w:rsidR="0066534E">
        <w:rPr>
          <w:sz w:val="22"/>
          <w:szCs w:val="22"/>
        </w:rPr>
        <w:t>Заказчиком</w:t>
      </w:r>
      <w:r w:rsidRPr="001A1EF5">
        <w:rPr>
          <w:sz w:val="22"/>
          <w:szCs w:val="22"/>
        </w:rPr>
        <w:t xml:space="preserve"> Сведений, полностью или частично, компетентным органам государственной власти (в </w:t>
      </w:r>
      <w:proofErr w:type="spellStart"/>
      <w:r w:rsidRPr="001A1EF5">
        <w:rPr>
          <w:sz w:val="22"/>
          <w:szCs w:val="22"/>
        </w:rPr>
        <w:t>томчисле</w:t>
      </w:r>
      <w:proofErr w:type="spellEnd"/>
      <w:proofErr w:type="gramEnd"/>
      <w:r w:rsidRPr="001A1EF5">
        <w:rPr>
          <w:sz w:val="22"/>
          <w:szCs w:val="22"/>
        </w:rPr>
        <w:t xml:space="preserve">, </w:t>
      </w:r>
      <w:proofErr w:type="gramStart"/>
      <w:r w:rsidRPr="001A1EF5">
        <w:rPr>
          <w:sz w:val="22"/>
          <w:szCs w:val="22"/>
        </w:rPr>
        <w:t xml:space="preserve">Федеральной налоговой службе Российской Федерации, Минэнерго России, </w:t>
      </w:r>
      <w:proofErr w:type="spellStart"/>
      <w:r w:rsidRPr="001A1EF5">
        <w:rPr>
          <w:sz w:val="22"/>
          <w:szCs w:val="22"/>
        </w:rPr>
        <w:t>Росфинмониторингу</w:t>
      </w:r>
      <w:proofErr w:type="spellEnd"/>
      <w:r w:rsidRPr="001A1EF5">
        <w:rPr>
          <w:sz w:val="22"/>
          <w:szCs w:val="22"/>
        </w:rPr>
        <w:t>, Правительству Российской Федерации) и последующую обработку Сведений такими органами (далее – Раскрытие).</w:t>
      </w:r>
      <w:proofErr w:type="gramEnd"/>
      <w:r w:rsidRPr="001A1EF5">
        <w:rPr>
          <w:sz w:val="22"/>
          <w:szCs w:val="22"/>
        </w:rPr>
        <w:t xml:space="preserve"> </w:t>
      </w:r>
      <w:r>
        <w:rPr>
          <w:sz w:val="22"/>
          <w:szCs w:val="22"/>
        </w:rPr>
        <w:t>Подрядчик</w:t>
      </w:r>
      <w:r w:rsidRPr="001A1EF5">
        <w:rPr>
          <w:sz w:val="22"/>
          <w:szCs w:val="22"/>
        </w:rPr>
        <w:t xml:space="preserve"> освобождает </w:t>
      </w:r>
      <w:r w:rsidR="0066534E">
        <w:rPr>
          <w:sz w:val="22"/>
          <w:szCs w:val="22"/>
        </w:rPr>
        <w:t>Заказчика</w:t>
      </w:r>
      <w:r w:rsidRPr="001A1EF5">
        <w:rPr>
          <w:sz w:val="22"/>
          <w:szCs w:val="22"/>
        </w:rPr>
        <w:t xml:space="preserve"> от любой ответственности в связи с Раскрытием, в том числе, возмещает </w:t>
      </w:r>
      <w:r w:rsidR="0066534E">
        <w:rPr>
          <w:sz w:val="22"/>
          <w:szCs w:val="22"/>
        </w:rPr>
        <w:t>Заказчику</w:t>
      </w:r>
      <w:r w:rsidRPr="001A1EF5">
        <w:rPr>
          <w:sz w:val="22"/>
          <w:szCs w:val="22"/>
        </w:rPr>
        <w:t xml:space="preserve"> убытки, понесенные в связи с предъявлением </w:t>
      </w:r>
      <w:r w:rsidR="0066534E">
        <w:rPr>
          <w:sz w:val="22"/>
          <w:szCs w:val="22"/>
        </w:rPr>
        <w:t>Заказчику</w:t>
      </w:r>
      <w:r w:rsidRPr="001A1EF5">
        <w:rPr>
          <w:sz w:val="22"/>
          <w:szCs w:val="22"/>
        </w:rPr>
        <w:t xml:space="preserve"> претензий, исков и требований любыми третьими лицами, чьи права были или могли быть нарушены таким Раскрытием.</w:t>
      </w:r>
    </w:p>
    <w:p w:rsidR="009A27F4" w:rsidRPr="001A1EF5" w:rsidRDefault="009A27F4" w:rsidP="0066534E">
      <w:pPr>
        <w:autoSpaceDE w:val="0"/>
        <w:autoSpaceDN w:val="0"/>
        <w:adjustRightInd w:val="0"/>
        <w:spacing w:after="60"/>
        <w:ind w:firstLine="426"/>
        <w:contextualSpacing/>
        <w:jc w:val="both"/>
        <w:rPr>
          <w:sz w:val="22"/>
          <w:szCs w:val="22"/>
        </w:rPr>
      </w:pPr>
      <w:r>
        <w:rPr>
          <w:sz w:val="22"/>
          <w:szCs w:val="22"/>
        </w:rPr>
        <w:t>Подрядчик</w:t>
      </w:r>
      <w:r w:rsidRPr="001A1EF5">
        <w:rPr>
          <w:sz w:val="22"/>
          <w:szCs w:val="22"/>
        </w:rPr>
        <w:t xml:space="preserve"> и </w:t>
      </w:r>
      <w:r w:rsidR="0066534E">
        <w:rPr>
          <w:sz w:val="22"/>
          <w:szCs w:val="22"/>
        </w:rPr>
        <w:t>Заказчик</w:t>
      </w:r>
      <w:r w:rsidRPr="001A1EF5">
        <w:rPr>
          <w:sz w:val="22"/>
          <w:szCs w:val="22"/>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A27F4" w:rsidRDefault="009A27F4" w:rsidP="0066534E">
      <w:pPr>
        <w:autoSpaceDE w:val="0"/>
        <w:autoSpaceDN w:val="0"/>
        <w:adjustRightInd w:val="0"/>
        <w:spacing w:after="60"/>
        <w:ind w:firstLine="426"/>
        <w:contextualSpacing/>
        <w:jc w:val="both"/>
        <w:rPr>
          <w:sz w:val="22"/>
          <w:szCs w:val="22"/>
        </w:rPr>
      </w:pPr>
      <w:proofErr w:type="gramStart"/>
      <w:r w:rsidRPr="001A1EF5">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6534E">
        <w:rPr>
          <w:sz w:val="22"/>
          <w:szCs w:val="22"/>
        </w:rPr>
        <w:t>Заказчика</w:t>
      </w:r>
      <w:r w:rsidRPr="001A1EF5">
        <w:rPr>
          <w:sz w:val="22"/>
          <w:szCs w:val="22"/>
        </w:rPr>
        <w:t xml:space="preserve"> от исполнения Договора и предъявления </w:t>
      </w:r>
      <w:r>
        <w:rPr>
          <w:sz w:val="22"/>
          <w:szCs w:val="22"/>
        </w:rPr>
        <w:t>Подрядчик</w:t>
      </w:r>
      <w:r w:rsidRPr="001A1EF5">
        <w:rPr>
          <w:sz w:val="22"/>
          <w:szCs w:val="22"/>
        </w:rPr>
        <w:t>у требования о возмещении убытков, причиненных прекращением Договора.</w:t>
      </w:r>
      <w:proofErr w:type="gramEnd"/>
      <w:r w:rsidRPr="001A1EF5">
        <w:rPr>
          <w:sz w:val="22"/>
          <w:szCs w:val="22"/>
        </w:rPr>
        <w:t xml:space="preserve"> Договор считается расторгнутым </w:t>
      </w:r>
      <w:proofErr w:type="gramStart"/>
      <w:r w:rsidRPr="001A1EF5">
        <w:rPr>
          <w:sz w:val="22"/>
          <w:szCs w:val="22"/>
        </w:rPr>
        <w:t>с даты получения</w:t>
      </w:r>
      <w:proofErr w:type="gramEnd"/>
      <w:r w:rsidRPr="001A1EF5">
        <w:rPr>
          <w:sz w:val="22"/>
          <w:szCs w:val="22"/>
        </w:rPr>
        <w:t xml:space="preserve"> </w:t>
      </w:r>
      <w:r>
        <w:rPr>
          <w:sz w:val="22"/>
          <w:szCs w:val="22"/>
        </w:rPr>
        <w:t>Подрядчик</w:t>
      </w:r>
      <w:r w:rsidRPr="001A1EF5">
        <w:rPr>
          <w:sz w:val="22"/>
          <w:szCs w:val="22"/>
        </w:rPr>
        <w:t xml:space="preserve">ом соответствующего письменного уведомления </w:t>
      </w:r>
      <w:r w:rsidR="0066534E">
        <w:rPr>
          <w:sz w:val="22"/>
          <w:szCs w:val="22"/>
        </w:rPr>
        <w:t>Заказчика</w:t>
      </w:r>
      <w:r w:rsidRPr="001A1EF5">
        <w:rPr>
          <w:sz w:val="22"/>
          <w:szCs w:val="22"/>
        </w:rPr>
        <w:t>, если более поздняя дата не будет установлена в уведомлении.</w:t>
      </w:r>
    </w:p>
    <w:p w:rsidR="009A27F4" w:rsidRDefault="009A27F4" w:rsidP="008B3F36">
      <w:pPr>
        <w:tabs>
          <w:tab w:val="num" w:pos="840"/>
        </w:tabs>
        <w:ind w:firstLine="360"/>
        <w:rPr>
          <w:sz w:val="22"/>
          <w:szCs w:val="22"/>
        </w:rPr>
      </w:pPr>
    </w:p>
    <w:p w:rsidR="00A06276" w:rsidRPr="00A06276" w:rsidRDefault="00A06276" w:rsidP="00DC6471">
      <w:pPr>
        <w:numPr>
          <w:ilvl w:val="0"/>
          <w:numId w:val="16"/>
        </w:numPr>
        <w:autoSpaceDE w:val="0"/>
        <w:autoSpaceDN w:val="0"/>
        <w:adjustRightInd w:val="0"/>
        <w:jc w:val="center"/>
        <w:rPr>
          <w:b/>
          <w:sz w:val="22"/>
          <w:szCs w:val="22"/>
        </w:rPr>
      </w:pPr>
      <w:r w:rsidRPr="00A06276">
        <w:rPr>
          <w:color w:val="000000"/>
          <w:sz w:val="22"/>
          <w:szCs w:val="22"/>
        </w:rPr>
        <w:t xml:space="preserve">  </w:t>
      </w:r>
      <w:r w:rsidRPr="00A06276">
        <w:rPr>
          <w:b/>
          <w:caps/>
          <w:sz w:val="22"/>
          <w:szCs w:val="22"/>
        </w:rPr>
        <w:t>Обеспечение исполнения договора</w:t>
      </w:r>
      <w:r w:rsidRPr="00A06276">
        <w:rPr>
          <w:b/>
          <w:sz w:val="22"/>
          <w:szCs w:val="22"/>
        </w:rPr>
        <w:t>.</w:t>
      </w:r>
    </w:p>
    <w:p w:rsidR="00A06276" w:rsidRPr="00A06276" w:rsidRDefault="00A06276" w:rsidP="00DC6471">
      <w:pPr>
        <w:numPr>
          <w:ilvl w:val="1"/>
          <w:numId w:val="16"/>
        </w:numPr>
        <w:tabs>
          <w:tab w:val="clear" w:pos="360"/>
          <w:tab w:val="num" w:pos="180"/>
          <w:tab w:val="num" w:pos="720"/>
        </w:tabs>
        <w:autoSpaceDE w:val="0"/>
        <w:autoSpaceDN w:val="0"/>
        <w:adjustRightInd w:val="0"/>
        <w:ind w:left="0" w:firstLine="426"/>
        <w:jc w:val="both"/>
        <w:rPr>
          <w:sz w:val="22"/>
          <w:szCs w:val="22"/>
        </w:rPr>
      </w:pPr>
      <w:r w:rsidRPr="00A06276">
        <w:rPr>
          <w:sz w:val="22"/>
          <w:szCs w:val="22"/>
        </w:rPr>
        <w:t xml:space="preserve"> Подрядчик в течение 10 (десяти) банковских дней с момента подписания Договора предоставляет Заказчику обеспечение по договору. Обеспечение </w:t>
      </w:r>
      <w:r>
        <w:rPr>
          <w:sz w:val="22"/>
          <w:szCs w:val="22"/>
        </w:rPr>
        <w:t>по договору</w:t>
      </w:r>
      <w:r w:rsidRPr="00A06276">
        <w:rPr>
          <w:sz w:val="22"/>
          <w:szCs w:val="22"/>
        </w:rPr>
        <w:t xml:space="preserve"> должно быть представлено в форме безотзывной банковской гарантии банка (с сопроводительным письмом и способом, обеспечивающим подтверждение получения) или в форме денежных средств путем их перечисления Заказчику на расчетный счет, указанный в разделе </w:t>
      </w:r>
      <w:r>
        <w:rPr>
          <w:sz w:val="22"/>
          <w:szCs w:val="22"/>
        </w:rPr>
        <w:t>«Адреса и реквизиты и подписи сторон»</w:t>
      </w:r>
    </w:p>
    <w:p w:rsidR="00A06276" w:rsidRPr="00A06276" w:rsidRDefault="00A06276" w:rsidP="00A06276">
      <w:pPr>
        <w:tabs>
          <w:tab w:val="num" w:pos="720"/>
        </w:tabs>
        <w:autoSpaceDE w:val="0"/>
        <w:autoSpaceDN w:val="0"/>
        <w:adjustRightInd w:val="0"/>
        <w:ind w:firstLine="426"/>
        <w:jc w:val="both"/>
        <w:rPr>
          <w:sz w:val="22"/>
          <w:szCs w:val="22"/>
        </w:rPr>
      </w:pPr>
      <w:r w:rsidRPr="00A06276">
        <w:rPr>
          <w:sz w:val="22"/>
          <w:szCs w:val="22"/>
        </w:rPr>
        <w:t>- в обеспечение исполнения обязательств по договору в размере</w:t>
      </w:r>
      <w:proofErr w:type="gramStart"/>
      <w:r w:rsidRPr="00A06276">
        <w:rPr>
          <w:sz w:val="22"/>
          <w:szCs w:val="22"/>
        </w:rPr>
        <w:t xml:space="preserve"> __________(_____) </w:t>
      </w:r>
      <w:proofErr w:type="gramEnd"/>
      <w:r w:rsidRPr="00A06276">
        <w:rPr>
          <w:sz w:val="22"/>
          <w:szCs w:val="22"/>
        </w:rPr>
        <w:t>рублей, что составляет 5 (пяти) % от цены договора.</w:t>
      </w:r>
    </w:p>
    <w:p w:rsidR="00A06276" w:rsidRPr="00A06276" w:rsidRDefault="00A06276" w:rsidP="00A06276">
      <w:pPr>
        <w:tabs>
          <w:tab w:val="num" w:pos="720"/>
        </w:tabs>
        <w:autoSpaceDE w:val="0"/>
        <w:autoSpaceDN w:val="0"/>
        <w:adjustRightInd w:val="0"/>
        <w:ind w:firstLine="426"/>
        <w:jc w:val="both"/>
        <w:rPr>
          <w:sz w:val="22"/>
          <w:szCs w:val="22"/>
        </w:rPr>
      </w:pPr>
      <w:r w:rsidRPr="00A06276">
        <w:rPr>
          <w:sz w:val="22"/>
          <w:szCs w:val="22"/>
        </w:rPr>
        <w:t xml:space="preserve">- в обеспечение возврата </w:t>
      </w:r>
      <w:proofErr w:type="gramStart"/>
      <w:r w:rsidRPr="00A06276">
        <w:rPr>
          <w:sz w:val="22"/>
          <w:szCs w:val="22"/>
        </w:rPr>
        <w:t>аванса</w:t>
      </w:r>
      <w:proofErr w:type="gramEnd"/>
      <w:r w:rsidRPr="00A06276">
        <w:rPr>
          <w:sz w:val="22"/>
          <w:szCs w:val="22"/>
        </w:rPr>
        <w:t xml:space="preserve"> в размере подлежащего выплате аванса.</w:t>
      </w:r>
    </w:p>
    <w:p w:rsidR="00A06276" w:rsidRPr="00A06276" w:rsidRDefault="00A06276" w:rsidP="00A06276">
      <w:pPr>
        <w:ind w:firstLine="426"/>
        <w:jc w:val="both"/>
        <w:rPr>
          <w:sz w:val="22"/>
          <w:szCs w:val="22"/>
        </w:rPr>
      </w:pPr>
      <w:r w:rsidRPr="00A06276">
        <w:rPr>
          <w:sz w:val="22"/>
          <w:szCs w:val="22"/>
        </w:rPr>
        <w:t>В случае нарушения срока предоставления обеспечения по настоящему пункту от 5 (пяти) до 20 (двадцати) дней от установленного срока, Заказчик вправе потребовать от Подрядчика уплаты неустойки в размере 0,1 % от цены договора за каждый день просрочки.</w:t>
      </w:r>
    </w:p>
    <w:p w:rsidR="00A06276" w:rsidRPr="00A06276" w:rsidRDefault="00A06276" w:rsidP="00A06276">
      <w:pPr>
        <w:ind w:firstLine="426"/>
        <w:jc w:val="both"/>
        <w:rPr>
          <w:sz w:val="22"/>
          <w:szCs w:val="22"/>
        </w:rPr>
      </w:pPr>
      <w:r w:rsidRPr="00A06276">
        <w:rPr>
          <w:sz w:val="22"/>
          <w:szCs w:val="22"/>
        </w:rPr>
        <w:lastRenderedPageBreak/>
        <w:t xml:space="preserve">В случае нарушения срока предоставления обеспечения по настоящему пункту более чем на 20 (двадцать) дней от установленного срока, Заказчик </w:t>
      </w:r>
      <w:r w:rsidR="00635AD5">
        <w:rPr>
          <w:sz w:val="22"/>
          <w:szCs w:val="22"/>
        </w:rPr>
        <w:t xml:space="preserve">вправе отказаться от исполнения настоящего договора  </w:t>
      </w:r>
      <w:r w:rsidR="00635AD5" w:rsidRPr="00A06276">
        <w:rPr>
          <w:sz w:val="22"/>
          <w:szCs w:val="22"/>
        </w:rPr>
        <w:t>в одностороннем внесудебном порядке</w:t>
      </w:r>
      <w:r w:rsidRPr="00A06276">
        <w:rPr>
          <w:sz w:val="22"/>
          <w:szCs w:val="22"/>
        </w:rPr>
        <w:t xml:space="preserve"> и/или потребовать от Подрядчика уплаты штрафа в размере 10 (десять) % от цены договора.</w:t>
      </w:r>
    </w:p>
    <w:p w:rsidR="00A06276" w:rsidRPr="00A06276" w:rsidRDefault="00A06276" w:rsidP="00DC6471">
      <w:pPr>
        <w:numPr>
          <w:ilvl w:val="1"/>
          <w:numId w:val="16"/>
        </w:numPr>
        <w:tabs>
          <w:tab w:val="clear" w:pos="360"/>
          <w:tab w:val="num" w:pos="180"/>
          <w:tab w:val="num" w:pos="720"/>
        </w:tabs>
        <w:autoSpaceDE w:val="0"/>
        <w:autoSpaceDN w:val="0"/>
        <w:adjustRightInd w:val="0"/>
        <w:ind w:left="0" w:firstLine="426"/>
        <w:jc w:val="both"/>
        <w:rPr>
          <w:i/>
          <w:sz w:val="22"/>
          <w:szCs w:val="22"/>
        </w:rPr>
      </w:pPr>
      <w:r w:rsidRPr="00A06276">
        <w:rPr>
          <w:sz w:val="22"/>
          <w:szCs w:val="22"/>
        </w:rPr>
        <w:t>Обеспечение по настоящему Договору (Банковская гарантия и/или денежные средства)  должно быть действительно в течение всего срока исполнения Подрядчиком своих обязательств по настоящему Договору, а также в течение 60 дней после окончания работ</w:t>
      </w:r>
      <w:r w:rsidRPr="00A06276">
        <w:rPr>
          <w:i/>
          <w:sz w:val="22"/>
          <w:szCs w:val="22"/>
        </w:rPr>
        <w:t>.</w:t>
      </w:r>
    </w:p>
    <w:p w:rsidR="00A06276" w:rsidRPr="00A06276" w:rsidRDefault="00A06276" w:rsidP="00DC6471">
      <w:pPr>
        <w:numPr>
          <w:ilvl w:val="1"/>
          <w:numId w:val="16"/>
        </w:numPr>
        <w:tabs>
          <w:tab w:val="clear" w:pos="360"/>
          <w:tab w:val="num" w:pos="180"/>
          <w:tab w:val="num" w:pos="720"/>
        </w:tabs>
        <w:autoSpaceDE w:val="0"/>
        <w:autoSpaceDN w:val="0"/>
        <w:adjustRightInd w:val="0"/>
        <w:ind w:left="0" w:firstLine="426"/>
        <w:jc w:val="both"/>
        <w:rPr>
          <w:sz w:val="22"/>
          <w:szCs w:val="22"/>
        </w:rPr>
      </w:pPr>
      <w:r w:rsidRPr="00A06276">
        <w:rPr>
          <w:sz w:val="22"/>
          <w:szCs w:val="22"/>
        </w:rPr>
        <w:t>Банковская гарантия должна отвечать следующим требованиям:</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14.3.1.Гарант - банк, либо иное кредитное учреждение или страховая организация. Место разрешения споров, связанных с исполнением банковской гарантии – Арбитражный суд Нижегородской области.</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14.3.2.Должна содержать указание на реквизиты настоящего договора, исполнение которого она обеспечивает путем указания на стороны договора, название предмета договора и, по возможности, ссылку на протокол оценки и сопоставления заявок на участие в процедуре закупок, как основание заключения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14.3.3.Должна содержать указание на согласие Гаранта с тем, что изменения и дополнения, внесенные в договор без его согласия, не освобождают его от обязательств по соответствующей банковской гарантии.</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14.3.4.Должна содержать дату выдачи (вступления в силу) и срок действия, указанный календарной датой, которая определяется (рассчитывается) согласно требованиям п. 14.2 настоящего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14.3.5. Обеспечивает выплату Гарантом суммы банковской гарантии в случае неисполнения или ненадлежащего исполнения Подрядчиком своих обязательств по настоящему Договору (просрочки исполнения, исполнения не в полном объеме или иного нарушения), включая, </w:t>
      </w:r>
      <w:proofErr w:type="gramStart"/>
      <w:r w:rsidRPr="00A06276">
        <w:rPr>
          <w:rFonts w:ascii="Times New Roman" w:hAnsi="Times New Roman"/>
          <w:sz w:val="22"/>
          <w:szCs w:val="22"/>
        </w:rPr>
        <w:t>но</w:t>
      </w:r>
      <w:proofErr w:type="gramEnd"/>
      <w:r w:rsidRPr="00A06276">
        <w:rPr>
          <w:rFonts w:ascii="Times New Roman" w:hAnsi="Times New Roman"/>
          <w:sz w:val="22"/>
          <w:szCs w:val="22"/>
        </w:rPr>
        <w:t xml:space="preserve"> не ограничиваясь, обязательств по возврату авансового платежа, уплате неустоек (пени, штрафов), процентов, предусмотренных Договором или законодательством, убытков, понесенных Бенефициаром, в том числе в результате претензий третьих лиц, связанных с неисполнением или ненадлежащим исполнением Подрядчиком своих обязательств, предусмотренных Договором</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14.3.6. Гарантия должна быть на бланке банка-гаранта, подписана</w:t>
      </w:r>
      <w:r w:rsidRPr="00A06276">
        <w:rPr>
          <w:rFonts w:ascii="Times New Roman" w:hAnsi="Times New Roman"/>
          <w:b/>
          <w:sz w:val="22"/>
          <w:szCs w:val="22"/>
        </w:rPr>
        <w:t xml:space="preserve"> </w:t>
      </w:r>
      <w:r w:rsidRPr="00A06276">
        <w:rPr>
          <w:rFonts w:ascii="Times New Roman" w:hAnsi="Times New Roman"/>
          <w:sz w:val="22"/>
          <w:szCs w:val="22"/>
        </w:rPr>
        <w:t xml:space="preserve">уполномоченным лицом Банка-гаранта, с печатью Банка-гаранта. </w:t>
      </w:r>
      <w:proofErr w:type="gramStart"/>
      <w:r w:rsidRPr="00A06276">
        <w:rPr>
          <w:rFonts w:ascii="Times New Roman" w:hAnsi="Times New Roman"/>
          <w:sz w:val="22"/>
          <w:szCs w:val="22"/>
        </w:rPr>
        <w:t xml:space="preserve">При этом гарантия должна сопровождаться инструкцией Банка-гаранта по системе SWIFT в банк Заказчика об </w:t>
      </w:r>
      <w:proofErr w:type="spellStart"/>
      <w:r w:rsidRPr="00A06276">
        <w:rPr>
          <w:rFonts w:ascii="Times New Roman" w:hAnsi="Times New Roman"/>
          <w:sz w:val="22"/>
          <w:szCs w:val="22"/>
        </w:rPr>
        <w:t>авизовании</w:t>
      </w:r>
      <w:proofErr w:type="spellEnd"/>
      <w:r w:rsidRPr="00A06276">
        <w:rPr>
          <w:rFonts w:ascii="Times New Roman" w:hAnsi="Times New Roman"/>
          <w:sz w:val="22"/>
          <w:szCs w:val="22"/>
        </w:rPr>
        <w:t xml:space="preserve"> Заказчику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14.3.7.  Гарантии, переданной по системе SWIFT в банк Заказчика, с инструкцией авизовать данную гарантию Заказчику. При данном виде предоставления банковской гарантии полномочия лица, подписавшего данную гарантию, считаются подтвержденными.</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14.3.8. Гарантии на бланке банка-гаранта, подписанной уполномоченным лицом Банка-гаранта, с печатью банка-гаранта.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14.4. В случае</w:t>
      </w:r>
      <w:proofErr w:type="gramStart"/>
      <w:r w:rsidRPr="00A06276">
        <w:rPr>
          <w:rFonts w:ascii="Times New Roman" w:hAnsi="Times New Roman"/>
          <w:sz w:val="22"/>
          <w:szCs w:val="22"/>
        </w:rPr>
        <w:t>,</w:t>
      </w:r>
      <w:proofErr w:type="gramEnd"/>
      <w:r w:rsidRPr="00A06276">
        <w:rPr>
          <w:rFonts w:ascii="Times New Roman" w:hAnsi="Times New Roman"/>
          <w:sz w:val="22"/>
          <w:szCs w:val="22"/>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пунктам 14.3.6. и/или 14.3.7.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14.5.  При представлении обеспечения договорных обязательств согласно пунктам 14.3.8. и 14.3.9. к обеспечению в обязательном порядке прилагаются следующие документы, подтверждающие  полномочия лица, подписавшего обеспечения:</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заверенные уполномоченным лицом банка-гаранта или нотариально заверенные копии действующих учредительных документов банка-гаранта;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подписаны единоличным исполнительным органом банка-гаранта);</w:t>
      </w:r>
    </w:p>
    <w:p w:rsidR="00A06276" w:rsidRPr="00A06276" w:rsidRDefault="00A06276" w:rsidP="00A06276">
      <w:pPr>
        <w:pStyle w:val="1b"/>
        <w:spacing w:before="20"/>
        <w:ind w:firstLine="426"/>
        <w:rPr>
          <w:rFonts w:ascii="Times New Roman" w:hAnsi="Times New Roman"/>
          <w:sz w:val="22"/>
          <w:szCs w:val="22"/>
        </w:rPr>
      </w:pPr>
      <w:proofErr w:type="gramStart"/>
      <w:r w:rsidRPr="00A06276">
        <w:rPr>
          <w:rFonts w:ascii="Times New Roman" w:hAnsi="Times New Roman"/>
          <w:sz w:val="22"/>
          <w:szCs w:val="22"/>
        </w:rPr>
        <w:t>-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A06276">
        <w:rPr>
          <w:rFonts w:ascii="Times New Roman" w:hAnsi="Times New Roman"/>
          <w:sz w:val="22"/>
          <w:szCs w:val="22"/>
        </w:rPr>
        <w:t xml:space="preserve"> </w:t>
      </w:r>
      <w:proofErr w:type="gramStart"/>
      <w:r w:rsidRPr="00A06276">
        <w:rPr>
          <w:rFonts w:ascii="Times New Roman" w:hAnsi="Times New Roman"/>
          <w:sz w:val="22"/>
          <w:szCs w:val="22"/>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w:t>
      </w:r>
      <w:r w:rsidRPr="00A06276">
        <w:rPr>
          <w:rFonts w:ascii="Times New Roman" w:hAnsi="Times New Roman"/>
          <w:sz w:val="22"/>
          <w:szCs w:val="22"/>
        </w:rPr>
        <w:lastRenderedPageBreak/>
        <w:t>предоставление данного обеспечения осуществляется в соответствии с решениями, перечисленными в доверенности;</w:t>
      </w:r>
      <w:proofErr w:type="gramEnd"/>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A06276">
        <w:rPr>
          <w:rFonts w:ascii="Times New Roman" w:hAnsi="Times New Roman"/>
          <w:sz w:val="22"/>
          <w:szCs w:val="22"/>
        </w:rPr>
        <w:t>с даты</w:t>
      </w:r>
      <w:proofErr w:type="gramEnd"/>
      <w:r w:rsidRPr="00A06276">
        <w:rPr>
          <w:rFonts w:ascii="Times New Roman" w:hAnsi="Times New Roman"/>
          <w:sz w:val="22"/>
          <w:szCs w:val="22"/>
        </w:rPr>
        <w:t xml:space="preserve"> ее выдачи регистрирующим органом).</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При отсутствии указанных в настоящем пункте документов обеспечение данного лица, выдающего обеспечение, не принимается.</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14.6. Если в качестве обеспечения договора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A06276">
        <w:rPr>
          <w:rFonts w:ascii="Times New Roman" w:hAnsi="Times New Roman"/>
          <w:sz w:val="22"/>
          <w:szCs w:val="22"/>
        </w:rPr>
        <w:t>Госкорпорацией</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Росатом</w:t>
      </w:r>
      <w:proofErr w:type="spellEnd"/>
      <w:r w:rsidRPr="00A06276">
        <w:rPr>
          <w:rFonts w:ascii="Times New Roman" w:hAnsi="Times New Roman"/>
          <w:sz w:val="22"/>
          <w:szCs w:val="22"/>
        </w:rPr>
        <w:t>» и действующих на дату получения обеспечения:</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банк должен быть участником системы страхования вкладов (в случае если банковскую гарантию предоставляет российский банк);</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величина собственного капитала банка на последнюю отчетную дату по публикуемой отчетности должна быть больше или равна 3 млрд</w:t>
      </w:r>
      <w:proofErr w:type="gramStart"/>
      <w:r w:rsidRPr="00A06276">
        <w:rPr>
          <w:rFonts w:ascii="Times New Roman" w:hAnsi="Times New Roman"/>
          <w:sz w:val="22"/>
          <w:szCs w:val="22"/>
        </w:rPr>
        <w:t>.р</w:t>
      </w:r>
      <w:proofErr w:type="gramEnd"/>
      <w:r w:rsidRPr="00A06276">
        <w:rPr>
          <w:rFonts w:ascii="Times New Roman" w:hAnsi="Times New Roman"/>
          <w:sz w:val="22"/>
          <w:szCs w:val="22"/>
        </w:rPr>
        <w:t>ублей или их эквиваленту в иностранной валюте;</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банк должен входить в сотню крупнейших банков России по величине активов, и иметь устойчивое финансовое положение (в случае если банковскую гарантию предоставляет российский банк);</w:t>
      </w:r>
    </w:p>
    <w:p w:rsidR="00A06276" w:rsidRPr="00A06276" w:rsidRDefault="00A06276" w:rsidP="00A06276">
      <w:pPr>
        <w:pStyle w:val="1b"/>
        <w:spacing w:before="20"/>
        <w:ind w:firstLine="426"/>
        <w:rPr>
          <w:rFonts w:ascii="Times New Roman" w:hAnsi="Times New Roman"/>
          <w:sz w:val="22"/>
          <w:szCs w:val="22"/>
        </w:rPr>
      </w:pPr>
      <w:proofErr w:type="gramStart"/>
      <w:r w:rsidRPr="00A06276">
        <w:rPr>
          <w:rFonts w:ascii="Times New Roman" w:hAnsi="Times New Roman"/>
          <w:sz w:val="22"/>
          <w:szCs w:val="22"/>
        </w:rPr>
        <w:t>- 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roofErr w:type="gramEnd"/>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14.6.1. В рамках исполнения обязательств перед организациями </w:t>
      </w:r>
      <w:proofErr w:type="spellStart"/>
      <w:r w:rsidRPr="00A06276">
        <w:rPr>
          <w:rFonts w:ascii="Times New Roman" w:hAnsi="Times New Roman"/>
          <w:sz w:val="22"/>
          <w:szCs w:val="22"/>
        </w:rPr>
        <w:t>Госкорпорации</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Росатом</w:t>
      </w:r>
      <w:proofErr w:type="spellEnd"/>
      <w:r w:rsidRPr="00A06276">
        <w:rPr>
          <w:rFonts w:ascii="Times New Roman" w:hAnsi="Times New Roman"/>
          <w:sz w:val="22"/>
          <w:szCs w:val="22"/>
        </w:rPr>
        <w:t>»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 14.6. банки-нерезиденты должны соответствовать следующим требованиям:</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A06276">
        <w:rPr>
          <w:rFonts w:ascii="Times New Roman" w:hAnsi="Times New Roman"/>
          <w:sz w:val="22"/>
          <w:szCs w:val="22"/>
        </w:rPr>
        <w:t>Standard&amp;Poor’s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Moody’s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Investors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Service</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Fitch</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Ratings</w:t>
      </w:r>
      <w:proofErr w:type="spellEnd"/>
      <w:r w:rsidRPr="00A06276">
        <w:rPr>
          <w:rFonts w:ascii="Times New Roman" w:hAnsi="Times New Roman"/>
          <w:sz w:val="22"/>
          <w:szCs w:val="22"/>
        </w:rPr>
        <w:t xml:space="preserve">, – на уровне не ниже «B-» по шкале </w:t>
      </w:r>
      <w:proofErr w:type="spellStart"/>
      <w:r w:rsidRPr="00A06276">
        <w:rPr>
          <w:rFonts w:ascii="Times New Roman" w:hAnsi="Times New Roman"/>
          <w:sz w:val="22"/>
          <w:szCs w:val="22"/>
        </w:rPr>
        <w:t>Standard&amp;Poor’s</w:t>
      </w:r>
      <w:proofErr w:type="spellEnd"/>
      <w:r w:rsidRPr="00A06276">
        <w:rPr>
          <w:rFonts w:ascii="Times New Roman" w:hAnsi="Times New Roman"/>
          <w:sz w:val="22"/>
          <w:szCs w:val="22"/>
        </w:rPr>
        <w:t xml:space="preserve"> и </w:t>
      </w:r>
      <w:proofErr w:type="spellStart"/>
      <w:r w:rsidRPr="00A06276">
        <w:rPr>
          <w:rFonts w:ascii="Times New Roman" w:hAnsi="Times New Roman"/>
          <w:sz w:val="22"/>
          <w:szCs w:val="22"/>
        </w:rPr>
        <w:t>Fitch</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Ratings</w:t>
      </w:r>
      <w:proofErr w:type="spellEnd"/>
      <w:r w:rsidRPr="00A06276">
        <w:rPr>
          <w:rFonts w:ascii="Times New Roman" w:hAnsi="Times New Roman"/>
          <w:sz w:val="22"/>
          <w:szCs w:val="22"/>
        </w:rPr>
        <w:t xml:space="preserve">, не ниже «B3» по шкале </w:t>
      </w:r>
      <w:proofErr w:type="spellStart"/>
      <w:r w:rsidRPr="00A06276">
        <w:rPr>
          <w:rFonts w:ascii="Times New Roman" w:hAnsi="Times New Roman"/>
          <w:sz w:val="22"/>
          <w:szCs w:val="22"/>
        </w:rPr>
        <w:t>Moody’s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Investors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Service</w:t>
      </w:r>
      <w:proofErr w:type="spellEnd"/>
      <w:r w:rsidRPr="00A06276">
        <w:rPr>
          <w:rFonts w:ascii="Times New Roman" w:hAnsi="Times New Roman"/>
          <w:sz w:val="22"/>
          <w:szCs w:val="22"/>
        </w:rPr>
        <w:t>. Указанные рейтинги должны быть действительными и не могут находиться в состоянии «отозван» или «приостановлен»;</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A06276">
        <w:rPr>
          <w:rFonts w:ascii="Times New Roman" w:hAnsi="Times New Roman"/>
          <w:sz w:val="22"/>
          <w:szCs w:val="22"/>
        </w:rPr>
        <w:t>Standard&amp;Poor’s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Moody’s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Investors</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Service</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Fitch</w:t>
      </w:r>
      <w:proofErr w:type="spellEnd"/>
      <w:r w:rsidRPr="00A06276">
        <w:rPr>
          <w:rFonts w:ascii="Times New Roman" w:hAnsi="Times New Roman"/>
          <w:sz w:val="22"/>
          <w:szCs w:val="22"/>
        </w:rPr>
        <w:t xml:space="preserve"> </w:t>
      </w:r>
      <w:proofErr w:type="spellStart"/>
      <w:r w:rsidRPr="00A06276">
        <w:rPr>
          <w:rFonts w:ascii="Times New Roman" w:hAnsi="Times New Roman"/>
          <w:sz w:val="22"/>
          <w:szCs w:val="22"/>
        </w:rPr>
        <w:t>Ratings</w:t>
      </w:r>
      <w:proofErr w:type="spellEnd"/>
      <w:r w:rsidRPr="00A06276">
        <w:rPr>
          <w:rFonts w:ascii="Times New Roman" w:hAnsi="Times New Roman"/>
          <w:sz w:val="22"/>
          <w:szCs w:val="22"/>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14.6.2. </w:t>
      </w:r>
      <w:proofErr w:type="gramStart"/>
      <w:r w:rsidRPr="00A06276">
        <w:rPr>
          <w:rFonts w:ascii="Times New Roman" w:hAnsi="Times New Roman"/>
          <w:sz w:val="22"/>
          <w:szCs w:val="22"/>
        </w:rPr>
        <w:t>Основанием для отказа в приеме гарантии банка, соответствующего критериям, указанным в п. 14.6. и 14.6.1.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w:t>
      </w:r>
      <w:proofErr w:type="gramEnd"/>
      <w:r w:rsidRPr="00A06276">
        <w:rPr>
          <w:rFonts w:ascii="Times New Roman" w:hAnsi="Times New Roman"/>
          <w:sz w:val="22"/>
          <w:szCs w:val="22"/>
        </w:rPr>
        <w:t xml:space="preserve"> открытом </w:t>
      </w:r>
      <w:proofErr w:type="gramStart"/>
      <w:r w:rsidRPr="00A06276">
        <w:rPr>
          <w:rFonts w:ascii="Times New Roman" w:hAnsi="Times New Roman"/>
          <w:sz w:val="22"/>
          <w:szCs w:val="22"/>
        </w:rPr>
        <w:t>доступе</w:t>
      </w:r>
      <w:proofErr w:type="gramEnd"/>
      <w:r w:rsidRPr="00A06276">
        <w:rPr>
          <w:rFonts w:ascii="Times New Roman" w:hAnsi="Times New Roman"/>
          <w:sz w:val="22"/>
          <w:szCs w:val="22"/>
        </w:rPr>
        <w:t xml:space="preserve"> отчетности банка (на сайте www.cbr.ru – для банков-резидентов Российской Федерации). </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14.7. Банковская гарантия обеспечения надлежащего исполнения договора должна соответствовать требованиям, установленным статьями 368-379 ГК РФ. </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14.8.Банк, форма и условия (проект) безотзывной банковской гарантии должны быть предварительно письменно согласованы Подрядчиком с Заказчиком до предоставления банковской гарантии, при этом не </w:t>
      </w:r>
      <w:r w:rsidRPr="00A06276">
        <w:rPr>
          <w:rFonts w:ascii="Times New Roman" w:hAnsi="Times New Roman"/>
          <w:sz w:val="22"/>
          <w:szCs w:val="22"/>
        </w:rPr>
        <w:lastRenderedPageBreak/>
        <w:t>принимаются банковские гарантии, не соответствующие условиям настоящего Договора, а также выдаваемые некоммерческими кредитными организациями и страховыми организациями.</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Банк-гарант, должен соответствовать условиям настоящего договора и документации о проведении закупки по предмету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Одновременно с банковской гарантией, Подрядчик должен предоставить документы по перечню и форме, </w:t>
      </w:r>
      <w:proofErr w:type="gramStart"/>
      <w:r w:rsidRPr="00A06276">
        <w:rPr>
          <w:rFonts w:ascii="Times New Roman" w:hAnsi="Times New Roman"/>
          <w:sz w:val="22"/>
          <w:szCs w:val="22"/>
        </w:rPr>
        <w:t>отраженным</w:t>
      </w:r>
      <w:proofErr w:type="gramEnd"/>
      <w:r w:rsidRPr="00A06276">
        <w:rPr>
          <w:rFonts w:ascii="Times New Roman" w:hAnsi="Times New Roman"/>
          <w:sz w:val="22"/>
          <w:szCs w:val="22"/>
        </w:rPr>
        <w:t xml:space="preserve"> в настоящем договоре и документации о проведении закупки по предмету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14.9. </w:t>
      </w:r>
      <w:proofErr w:type="gramStart"/>
      <w:r w:rsidRPr="00A06276">
        <w:rPr>
          <w:rFonts w:ascii="Times New Roman" w:hAnsi="Times New Roman"/>
          <w:sz w:val="22"/>
          <w:szCs w:val="22"/>
        </w:rPr>
        <w:t>Подрядчик обязуется предоставить Заказчику (с сопроводительным письмом и способом, обеспечивающим подтверждение получения) новое (дополнительное) обеспечение исполнения обязательств по настоящему Договору, соответствующее требованиям настоящего раздела, в т.ч. по срокам действия согласно п. 14.2 и п.14.3.4. настоящего договора, в течение 10 (десяти) дней после получения соответствующего требования от Заказчика и/или возникновения следующих обстоятельств:</w:t>
      </w:r>
      <w:proofErr w:type="gramEnd"/>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Подрядчик не исполняет свои обязательства в сроки, установленные в настоящем Договоре (в т.ч. по срокам доставки, выполнения работ, оказания услуг и/или гарантийных обязательств), в результате чего становится очевидным, что суммарный срок, указанный в п. 14.2 настоящего договора, превысит срок, указанный в подпункте 14.3.4. настоящего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если по каким-либо причинам обеспечение исполнения обязательств по настоящему Договору перестало быть действительным полностью либо в части, закончило свое действие или иным образом перестало обеспечивать исполнение Подрядчиком своих обязательств по настоящему Договору.</w:t>
      </w:r>
    </w:p>
    <w:p w:rsidR="00A06276" w:rsidRPr="00A06276" w:rsidRDefault="00A06276" w:rsidP="00A06276">
      <w:pPr>
        <w:ind w:firstLine="426"/>
        <w:jc w:val="both"/>
        <w:rPr>
          <w:kern w:val="16"/>
          <w:sz w:val="22"/>
          <w:szCs w:val="22"/>
        </w:rPr>
      </w:pPr>
      <w:r w:rsidRPr="00A06276">
        <w:rPr>
          <w:kern w:val="16"/>
          <w:sz w:val="22"/>
          <w:szCs w:val="22"/>
        </w:rPr>
        <w:t xml:space="preserve">14.10. </w:t>
      </w:r>
      <w:proofErr w:type="gramStart"/>
      <w:r w:rsidRPr="00A06276">
        <w:rPr>
          <w:kern w:val="16"/>
          <w:sz w:val="22"/>
          <w:szCs w:val="22"/>
        </w:rPr>
        <w:t>В случае если в срок, указанный в п. 14.9. настоящего Договора, Подрядчик не предоставил Заказчику новое (дополнительное) обеспечение исполнения обязательств по настоящему Договору и/или предоставил обеспечение, которое не соответствует требованиям настоящего Договора, Заказчик вправе в одностороннем внесудебном порядке отказаться от исполнения настоящего Договора посредством письменного уведомления Подрядчика и/или потребовать от Подрядчика уплаты штрафа в размере 10 (десять) % от</w:t>
      </w:r>
      <w:proofErr w:type="gramEnd"/>
      <w:r w:rsidRPr="00A06276">
        <w:rPr>
          <w:kern w:val="16"/>
          <w:sz w:val="22"/>
          <w:szCs w:val="22"/>
        </w:rPr>
        <w:t xml:space="preserve"> цены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14.11. Для выплаты суммы банковской гарантии Гаранту должно быть направлено только письменное требование Заказчика, с указанием, в чем состоит нарушение Подрядчиком настоящего Договора с приложением заверенных Заказчиком копий документов, подтверждающих оплату авансового платежа по настоящему Договору (в случае заявления требования о возврате аванса), если его выплата была предусмотрена условиями настоящего Договора.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Выплата по банковской гарантии должна быть осуществлена не позднее 10 (десяти) дней </w:t>
      </w:r>
      <w:proofErr w:type="gramStart"/>
      <w:r w:rsidRPr="00A06276">
        <w:rPr>
          <w:rFonts w:ascii="Times New Roman" w:hAnsi="Times New Roman"/>
          <w:sz w:val="22"/>
          <w:szCs w:val="22"/>
        </w:rPr>
        <w:t>с даты получения</w:t>
      </w:r>
      <w:proofErr w:type="gramEnd"/>
      <w:r w:rsidRPr="00A06276">
        <w:rPr>
          <w:rFonts w:ascii="Times New Roman" w:hAnsi="Times New Roman"/>
          <w:sz w:val="22"/>
          <w:szCs w:val="22"/>
        </w:rPr>
        <w:t xml:space="preserve"> требования Заказчика.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Для выплаты суммы банковской гарантии предварительное обращение в адрес Подрядчика не требуется.</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14.12. Банковская гарантия возвращается по запросу Подрядчика,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14.13.Если в качестве обеспечения по договору Подрядчиком перечисляются денежные средства.</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 xml:space="preserve">14.13.1.В назначении платежа должно быть указано </w:t>
      </w:r>
      <w:r w:rsidRPr="00A06276">
        <w:rPr>
          <w:rFonts w:ascii="Times New Roman" w:hAnsi="Times New Roman"/>
          <w:i/>
          <w:sz w:val="22"/>
          <w:szCs w:val="22"/>
        </w:rPr>
        <w:t>«Обеспечение исполнения обязательств по договору от __.___.201__ № _______  (протокол закупки ________) в форме перечисления денежных средств Заказчику - _________ руб. ___ коп. НДС не облагается».</w:t>
      </w:r>
    </w:p>
    <w:p w:rsidR="00A06276" w:rsidRPr="00A06276" w:rsidRDefault="00A06276" w:rsidP="00A06276">
      <w:pPr>
        <w:pStyle w:val="1b"/>
        <w:spacing w:before="20"/>
        <w:ind w:firstLine="426"/>
        <w:rPr>
          <w:rFonts w:ascii="Times New Roman" w:hAnsi="Times New Roman"/>
          <w:sz w:val="22"/>
          <w:szCs w:val="22"/>
        </w:rPr>
      </w:pPr>
      <w:proofErr w:type="gramStart"/>
      <w:r w:rsidRPr="00A06276">
        <w:rPr>
          <w:rFonts w:ascii="Times New Roman" w:hAnsi="Times New Roman"/>
          <w:sz w:val="22"/>
          <w:szCs w:val="22"/>
        </w:rPr>
        <w:t>14.13.2.В подтверждение исполнения обязательства по перечислению денежных средств Подрядчик обязуется в течение 5 (пяти) дней с даты перечисления вступления в силу настоящего Договора предоставить Заказчику (способом, обеспечивающим подтверждение получения) оригинал (или копию, заверенную уполномоченным лицом банка) платежного поручения, содержание которого полностью с</w:t>
      </w:r>
      <w:r w:rsidR="00D933FC">
        <w:rPr>
          <w:rFonts w:ascii="Times New Roman" w:hAnsi="Times New Roman"/>
          <w:sz w:val="22"/>
          <w:szCs w:val="22"/>
        </w:rPr>
        <w:t>оответствует пункту 14.13</w:t>
      </w:r>
      <w:r w:rsidRPr="00A06276">
        <w:rPr>
          <w:rFonts w:ascii="Times New Roman" w:hAnsi="Times New Roman"/>
          <w:sz w:val="22"/>
          <w:szCs w:val="22"/>
        </w:rPr>
        <w:t>.1.. и с отметкой банка об оплате (штамп банка и подпись ответственного исполнителя банка).</w:t>
      </w:r>
      <w:proofErr w:type="gramEnd"/>
    </w:p>
    <w:p w:rsidR="00A06276" w:rsidRPr="00A06276" w:rsidRDefault="00A06276" w:rsidP="00A06276">
      <w:pPr>
        <w:pStyle w:val="1b"/>
        <w:spacing w:before="20"/>
        <w:ind w:firstLine="426"/>
        <w:rPr>
          <w:rFonts w:ascii="Times New Roman" w:hAnsi="Times New Roman"/>
          <w:sz w:val="22"/>
          <w:szCs w:val="22"/>
        </w:rPr>
      </w:pPr>
      <w:proofErr w:type="gramStart"/>
      <w:r w:rsidRPr="00A06276">
        <w:rPr>
          <w:rFonts w:ascii="Times New Roman" w:hAnsi="Times New Roman"/>
          <w:sz w:val="22"/>
          <w:szCs w:val="22"/>
        </w:rPr>
        <w:t>14.13.3.Подписанием настоящего Договора Подрядчик выражает свое полное и безоговорочное согласие с тем, что в случае неисполнения или ненадлежащего исполнения Подрядчиком своих обязательств по настоящему Договору (просрочки исполнения, исполнения не в полном объеме или иного нарушения), Заказчик без получения дополнительного согласия Подрядчика и/или третьих</w:t>
      </w:r>
      <w:r w:rsidR="00D933FC">
        <w:rPr>
          <w:rFonts w:ascii="Times New Roman" w:hAnsi="Times New Roman"/>
          <w:sz w:val="22"/>
          <w:szCs w:val="22"/>
        </w:rPr>
        <w:t xml:space="preserve"> лиц с последующем уведомлением, </w:t>
      </w:r>
      <w:r w:rsidRPr="00A06276">
        <w:rPr>
          <w:rFonts w:ascii="Times New Roman" w:hAnsi="Times New Roman"/>
          <w:sz w:val="22"/>
          <w:szCs w:val="22"/>
        </w:rPr>
        <w:t>вправе полностью или частично удовлетворить имеющиеся у него претензии, в том</w:t>
      </w:r>
      <w:proofErr w:type="gramEnd"/>
      <w:r w:rsidRPr="00A06276">
        <w:rPr>
          <w:rFonts w:ascii="Times New Roman" w:hAnsi="Times New Roman"/>
          <w:sz w:val="22"/>
          <w:szCs w:val="22"/>
        </w:rPr>
        <w:t xml:space="preserve"> </w:t>
      </w:r>
      <w:proofErr w:type="gramStart"/>
      <w:r w:rsidRPr="00A06276">
        <w:rPr>
          <w:rFonts w:ascii="Times New Roman" w:hAnsi="Times New Roman"/>
          <w:sz w:val="22"/>
          <w:szCs w:val="22"/>
        </w:rPr>
        <w:t xml:space="preserve">числе по возврату выплаченных авансовых платежей, уплате неустойки и/или уплате неустоек (пени, штрафов), процентов, предусмотренных Договором или законодательством, убытков, понесенных Заказчиком, в том числе в результате претензий третьих лиц, связанных с неисполнением или </w:t>
      </w:r>
      <w:r w:rsidRPr="00A06276">
        <w:rPr>
          <w:rFonts w:ascii="Times New Roman" w:hAnsi="Times New Roman"/>
          <w:sz w:val="22"/>
          <w:szCs w:val="22"/>
        </w:rPr>
        <w:lastRenderedPageBreak/>
        <w:t>ненадлежащим исполнением Подрядчиком своих обязательств, предусмотренных Договором, удержав в одностороннем, бесспорном и внесудебном порядке соответствующую сумму из денежных средств, перечисленных в качестве обеспечения исполнения обязательств по</w:t>
      </w:r>
      <w:proofErr w:type="gramEnd"/>
      <w:r w:rsidRPr="00A06276">
        <w:rPr>
          <w:rFonts w:ascii="Times New Roman" w:hAnsi="Times New Roman"/>
          <w:sz w:val="22"/>
          <w:szCs w:val="22"/>
        </w:rPr>
        <w:t xml:space="preserve"> настоящему Договору, а также в одностороннем, бесспорном и внесудебном порядке уменьшить размер денежных средств, подлежащих возврату Подрядчику в соответствии с п. 14.13.4.</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14.13.4. При надлежащем исполнении Подрядчиком своих обязательств по настоящему Договору, в том числе при отсутствии претензий Заказчика по настоящему Договору, Заказчик обязуется возвратить Подрядчику по его письменному требованию денежные средства, перечисленные в качестве обеспечения исполнения обязательств по настоящему Договору.</w:t>
      </w:r>
    </w:p>
    <w:p w:rsidR="00A06276" w:rsidRPr="00A06276" w:rsidRDefault="00A06276" w:rsidP="00A06276">
      <w:pPr>
        <w:pStyle w:val="1b"/>
        <w:spacing w:before="20"/>
        <w:ind w:firstLine="426"/>
        <w:rPr>
          <w:rFonts w:ascii="Times New Roman" w:hAnsi="Times New Roman"/>
          <w:sz w:val="22"/>
          <w:szCs w:val="22"/>
        </w:rPr>
      </w:pPr>
      <w:r w:rsidRPr="00A06276">
        <w:rPr>
          <w:rFonts w:ascii="Times New Roman" w:hAnsi="Times New Roman"/>
          <w:sz w:val="22"/>
          <w:szCs w:val="22"/>
        </w:rPr>
        <w:t>14.13.5. Денежные средства, перечисленные Подрядчиком Заказчику в качестве обеспечения исполнения обязательств по настоящему Договору, не являются залогом, займом, коммерческим кредитом или чем-то подобным, проценты за их использование Заказчиком не начисляются и не выплачиваются. Заказчик до даты возврата денежных средств Подрядчиком вправе использовать их по своему усмотрению.</w:t>
      </w:r>
    </w:p>
    <w:p w:rsidR="00A06276" w:rsidRPr="00CD740D" w:rsidRDefault="00A06276" w:rsidP="008B3F36">
      <w:pPr>
        <w:tabs>
          <w:tab w:val="num" w:pos="840"/>
        </w:tabs>
        <w:ind w:left="360"/>
        <w:rPr>
          <w:b/>
          <w:sz w:val="22"/>
          <w:szCs w:val="22"/>
        </w:rPr>
      </w:pPr>
    </w:p>
    <w:p w:rsidR="008B3F36" w:rsidRPr="00CD740D" w:rsidRDefault="008B3F36" w:rsidP="00DC6471">
      <w:pPr>
        <w:pStyle w:val="afff"/>
        <w:numPr>
          <w:ilvl w:val="0"/>
          <w:numId w:val="16"/>
        </w:numPr>
        <w:tabs>
          <w:tab w:val="num" w:pos="840"/>
        </w:tabs>
        <w:rPr>
          <w:rFonts w:ascii="Times New Roman" w:hAnsi="Times New Roman"/>
          <w:b/>
        </w:rPr>
      </w:pPr>
      <w:r w:rsidRPr="00CD740D">
        <w:rPr>
          <w:rFonts w:ascii="Times New Roman" w:hAnsi="Times New Roman"/>
          <w:b/>
        </w:rPr>
        <w:t>Приложения к Договору:</w:t>
      </w:r>
    </w:p>
    <w:p w:rsidR="00CD740D" w:rsidRPr="00CD740D" w:rsidRDefault="00CD740D" w:rsidP="00CD740D">
      <w:pPr>
        <w:pStyle w:val="afff"/>
        <w:tabs>
          <w:tab w:val="num" w:pos="840"/>
        </w:tabs>
        <w:ind w:left="360"/>
        <w:rPr>
          <w:rFonts w:ascii="Times New Roman" w:hAnsi="Times New Roman"/>
        </w:rPr>
      </w:pPr>
      <w:r w:rsidRPr="00CD740D">
        <w:rPr>
          <w:rFonts w:ascii="Times New Roman" w:hAnsi="Times New Roman"/>
        </w:rPr>
        <w:t>№1 Техническое задание;</w:t>
      </w:r>
    </w:p>
    <w:p w:rsidR="00CD740D" w:rsidRPr="00CD740D" w:rsidRDefault="00CD740D" w:rsidP="00CD740D">
      <w:pPr>
        <w:pStyle w:val="afff"/>
        <w:tabs>
          <w:tab w:val="num" w:pos="840"/>
        </w:tabs>
        <w:ind w:left="360"/>
        <w:rPr>
          <w:rFonts w:ascii="Times New Roman" w:hAnsi="Times New Roman"/>
        </w:rPr>
      </w:pPr>
      <w:r w:rsidRPr="00CD740D">
        <w:rPr>
          <w:rFonts w:ascii="Times New Roman" w:hAnsi="Times New Roman"/>
        </w:rPr>
        <w:t>№2 Протокол согласования договорной цены;</w:t>
      </w:r>
    </w:p>
    <w:p w:rsidR="00CD740D" w:rsidRPr="00CD740D" w:rsidRDefault="00CD740D" w:rsidP="00CD740D">
      <w:pPr>
        <w:pStyle w:val="afff"/>
        <w:tabs>
          <w:tab w:val="num" w:pos="840"/>
        </w:tabs>
        <w:ind w:left="360"/>
        <w:rPr>
          <w:rFonts w:ascii="Times New Roman" w:hAnsi="Times New Roman"/>
        </w:rPr>
      </w:pPr>
      <w:r w:rsidRPr="00CD740D">
        <w:rPr>
          <w:rFonts w:ascii="Times New Roman" w:hAnsi="Times New Roman"/>
        </w:rPr>
        <w:t>№3 Форма ведомости смонтированного оборудования.</w:t>
      </w:r>
    </w:p>
    <w:p w:rsidR="00CD740D" w:rsidRPr="00494274" w:rsidRDefault="00CD740D" w:rsidP="00494274">
      <w:pPr>
        <w:pStyle w:val="afff"/>
        <w:tabs>
          <w:tab w:val="num" w:pos="840"/>
        </w:tabs>
        <w:ind w:left="360"/>
        <w:rPr>
          <w:rFonts w:ascii="Times New Roman" w:hAnsi="Times New Roman"/>
        </w:rPr>
      </w:pPr>
      <w:r w:rsidRPr="00CD740D">
        <w:rPr>
          <w:rFonts w:ascii="Times New Roman" w:hAnsi="Times New Roman"/>
        </w:rPr>
        <w:t>№4 Форма акта приемки объекта капитального строительства;</w:t>
      </w:r>
    </w:p>
    <w:p w:rsidR="00CD740D" w:rsidRPr="00CD740D" w:rsidRDefault="00494274" w:rsidP="00CD740D">
      <w:pPr>
        <w:pStyle w:val="afff"/>
        <w:tabs>
          <w:tab w:val="num" w:pos="840"/>
        </w:tabs>
        <w:ind w:left="360"/>
        <w:rPr>
          <w:rFonts w:ascii="Times New Roman" w:hAnsi="Times New Roman"/>
        </w:rPr>
      </w:pPr>
      <w:r>
        <w:rPr>
          <w:rFonts w:ascii="Times New Roman" w:hAnsi="Times New Roman"/>
        </w:rPr>
        <w:t>№5</w:t>
      </w:r>
      <w:r w:rsidR="00CD740D" w:rsidRPr="00CD740D">
        <w:rPr>
          <w:rFonts w:ascii="Times New Roman" w:hAnsi="Times New Roman"/>
        </w:rPr>
        <w:t xml:space="preserve"> Соглашение по безопасности и  охране труда.</w:t>
      </w:r>
    </w:p>
    <w:p w:rsidR="009A27F4" w:rsidRDefault="009A27F4" w:rsidP="008B3F36">
      <w:pPr>
        <w:pStyle w:val="Times12"/>
        <w:ind w:firstLine="426"/>
        <w:jc w:val="left"/>
        <w:rPr>
          <w:b/>
          <w:sz w:val="22"/>
          <w:u w:val="single"/>
        </w:rPr>
      </w:pPr>
    </w:p>
    <w:p w:rsidR="008B3F36" w:rsidRPr="007F5148" w:rsidRDefault="008B3F36" w:rsidP="008B3F36">
      <w:pPr>
        <w:ind w:firstLine="360"/>
        <w:jc w:val="center"/>
        <w:rPr>
          <w:b/>
          <w:i/>
          <w:sz w:val="22"/>
          <w:szCs w:val="22"/>
        </w:rPr>
      </w:pPr>
    </w:p>
    <w:p w:rsidR="008B3F36" w:rsidRPr="00CD740D" w:rsidRDefault="008B3F36" w:rsidP="00DC6471">
      <w:pPr>
        <w:pStyle w:val="afff"/>
        <w:numPr>
          <w:ilvl w:val="0"/>
          <w:numId w:val="16"/>
        </w:numPr>
        <w:jc w:val="center"/>
        <w:rPr>
          <w:rFonts w:ascii="Times New Roman" w:hAnsi="Times New Roman"/>
          <w:b/>
        </w:rPr>
      </w:pPr>
      <w:r w:rsidRPr="00CD740D">
        <w:rPr>
          <w:rFonts w:ascii="Times New Roman" w:hAnsi="Times New Roman"/>
          <w:b/>
        </w:rPr>
        <w:t>АДРЕСА, РЕКВИЗИТЫ И ПОДПИСИ СТОРОН:</w:t>
      </w:r>
    </w:p>
    <w:p w:rsidR="008B3F36" w:rsidRPr="007F5148" w:rsidRDefault="008B3F36" w:rsidP="008B3F36">
      <w:pPr>
        <w:ind w:firstLine="360"/>
        <w:jc w:val="center"/>
        <w:rPr>
          <w:sz w:val="22"/>
          <w:szCs w:val="22"/>
        </w:rPr>
      </w:pPr>
    </w:p>
    <w:tbl>
      <w:tblPr>
        <w:tblW w:w="0" w:type="auto"/>
        <w:tblLook w:val="01E0"/>
      </w:tblPr>
      <w:tblGrid>
        <w:gridCol w:w="4927"/>
        <w:gridCol w:w="4927"/>
      </w:tblGrid>
      <w:tr w:rsidR="008B3F36" w:rsidRPr="007F5148" w:rsidTr="00493AB6">
        <w:tc>
          <w:tcPr>
            <w:tcW w:w="4927" w:type="dxa"/>
            <w:shd w:val="clear" w:color="auto" w:fill="auto"/>
          </w:tcPr>
          <w:p w:rsidR="008B3F36" w:rsidRPr="007F5148" w:rsidRDefault="008B3F36" w:rsidP="00493AB6">
            <w:pPr>
              <w:ind w:firstLine="360"/>
              <w:rPr>
                <w:b/>
                <w:sz w:val="22"/>
                <w:szCs w:val="22"/>
              </w:rPr>
            </w:pPr>
            <w:r w:rsidRPr="007F5148">
              <w:rPr>
                <w:b/>
                <w:sz w:val="22"/>
                <w:szCs w:val="22"/>
              </w:rPr>
              <w:t xml:space="preserve">ЗАКАЗЧИК:   </w:t>
            </w:r>
          </w:p>
          <w:p w:rsidR="008B3F36" w:rsidRPr="007F5148" w:rsidRDefault="008B3F36" w:rsidP="00493AB6">
            <w:pPr>
              <w:ind w:firstLine="360"/>
              <w:rPr>
                <w:b/>
                <w:sz w:val="22"/>
                <w:szCs w:val="22"/>
              </w:rPr>
            </w:pPr>
            <w:r w:rsidRPr="007F5148">
              <w:rPr>
                <w:b/>
                <w:sz w:val="22"/>
                <w:szCs w:val="22"/>
              </w:rPr>
              <w:t>АО «Саровская Генерирующая Компания»</w:t>
            </w:r>
          </w:p>
          <w:p w:rsidR="008B3F36" w:rsidRPr="007F5148" w:rsidRDefault="008B3F36" w:rsidP="00C253FE">
            <w:pPr>
              <w:ind w:firstLine="360"/>
              <w:rPr>
                <w:sz w:val="22"/>
                <w:szCs w:val="22"/>
              </w:rPr>
            </w:pPr>
            <w:r w:rsidRPr="007F5148">
              <w:rPr>
                <w:sz w:val="22"/>
                <w:szCs w:val="22"/>
              </w:rPr>
              <w:t>Место нахождения: 607188, Нижегородская</w:t>
            </w:r>
            <w:r w:rsidR="00C253FE">
              <w:rPr>
                <w:sz w:val="22"/>
                <w:szCs w:val="22"/>
              </w:rPr>
              <w:t xml:space="preserve"> область, г. Саров, пр. Мира, 6</w:t>
            </w:r>
            <w:r w:rsidRPr="007F5148">
              <w:rPr>
                <w:sz w:val="22"/>
                <w:szCs w:val="22"/>
              </w:rPr>
              <w:t>.</w:t>
            </w:r>
          </w:p>
          <w:p w:rsidR="008B3F36" w:rsidRPr="007F5148" w:rsidRDefault="008B3F36" w:rsidP="00493AB6">
            <w:pPr>
              <w:ind w:firstLine="360"/>
              <w:rPr>
                <w:sz w:val="22"/>
                <w:szCs w:val="22"/>
              </w:rPr>
            </w:pPr>
            <w:r w:rsidRPr="007F5148">
              <w:rPr>
                <w:sz w:val="22"/>
                <w:szCs w:val="22"/>
              </w:rPr>
              <w:t>ОГРН 1085254000358</w:t>
            </w:r>
          </w:p>
          <w:p w:rsidR="008B3F36" w:rsidRPr="007F5148" w:rsidRDefault="008B3F36" w:rsidP="00493AB6">
            <w:pPr>
              <w:ind w:firstLine="360"/>
              <w:rPr>
                <w:sz w:val="22"/>
                <w:szCs w:val="22"/>
              </w:rPr>
            </w:pPr>
            <w:r w:rsidRPr="007F5148">
              <w:rPr>
                <w:sz w:val="22"/>
                <w:szCs w:val="22"/>
              </w:rPr>
              <w:t xml:space="preserve">ИНН 52544082550,  КПП  525401001 </w:t>
            </w:r>
          </w:p>
          <w:p w:rsidR="008B3F36" w:rsidRPr="007F5148" w:rsidRDefault="008B3F36" w:rsidP="00493AB6">
            <w:pPr>
              <w:ind w:firstLine="360"/>
              <w:rPr>
                <w:sz w:val="22"/>
                <w:szCs w:val="22"/>
              </w:rPr>
            </w:pPr>
            <w:proofErr w:type="gramStart"/>
            <w:r w:rsidRPr="007F5148">
              <w:rPr>
                <w:sz w:val="22"/>
                <w:szCs w:val="22"/>
              </w:rPr>
              <w:t>р</w:t>
            </w:r>
            <w:proofErr w:type="gramEnd"/>
            <w:r w:rsidRPr="007F5148">
              <w:rPr>
                <w:sz w:val="22"/>
                <w:szCs w:val="22"/>
              </w:rPr>
              <w:t>/счет 40702810642410000851  «Волго-Вятский банк Сбербанка РФ»</w:t>
            </w:r>
          </w:p>
          <w:p w:rsidR="008B3F36" w:rsidRPr="007F5148" w:rsidRDefault="008B3F36" w:rsidP="00493AB6">
            <w:pPr>
              <w:ind w:firstLine="360"/>
              <w:rPr>
                <w:sz w:val="22"/>
                <w:szCs w:val="22"/>
              </w:rPr>
            </w:pPr>
            <w:r w:rsidRPr="007F5148">
              <w:rPr>
                <w:sz w:val="22"/>
                <w:szCs w:val="22"/>
              </w:rPr>
              <w:t xml:space="preserve">г. Н. Новгород Саровское ОСБ № </w:t>
            </w:r>
            <w:smartTag w:uri="urn:schemas-microsoft-com:office:smarttags" w:element="metricconverter">
              <w:smartTagPr>
                <w:attr w:name="ProductID" w:val="7695 г"/>
              </w:smartTagPr>
              <w:r w:rsidRPr="007F5148">
                <w:rPr>
                  <w:sz w:val="22"/>
                  <w:szCs w:val="22"/>
                </w:rPr>
                <w:t>7695 г</w:t>
              </w:r>
            </w:smartTag>
            <w:r w:rsidRPr="007F5148">
              <w:rPr>
                <w:sz w:val="22"/>
                <w:szCs w:val="22"/>
              </w:rPr>
              <w:t>. Саров</w:t>
            </w:r>
          </w:p>
          <w:p w:rsidR="008B3F36" w:rsidRPr="007F5148" w:rsidRDefault="008B3F36" w:rsidP="00493AB6">
            <w:pPr>
              <w:ind w:firstLine="360"/>
              <w:rPr>
                <w:sz w:val="22"/>
                <w:szCs w:val="22"/>
              </w:rPr>
            </w:pPr>
            <w:proofErr w:type="gramStart"/>
            <w:r w:rsidRPr="007F5148">
              <w:rPr>
                <w:sz w:val="22"/>
                <w:szCs w:val="22"/>
              </w:rPr>
              <w:t>к</w:t>
            </w:r>
            <w:proofErr w:type="gramEnd"/>
            <w:r w:rsidRPr="007F5148">
              <w:rPr>
                <w:sz w:val="22"/>
                <w:szCs w:val="22"/>
              </w:rPr>
              <w:t>/счет  30101810900000000603, БИК 042202603</w:t>
            </w:r>
          </w:p>
          <w:p w:rsidR="008B3F36" w:rsidRPr="007F5148" w:rsidRDefault="008B3F36" w:rsidP="00493AB6">
            <w:pPr>
              <w:ind w:firstLine="360"/>
              <w:rPr>
                <w:sz w:val="22"/>
                <w:szCs w:val="22"/>
              </w:rPr>
            </w:pPr>
            <w:r w:rsidRPr="007F5148">
              <w:rPr>
                <w:sz w:val="22"/>
                <w:szCs w:val="22"/>
              </w:rPr>
              <w:t>Тел.: 8 (83130) 3-64-50, факс:   (83130) 5-55-73</w:t>
            </w:r>
          </w:p>
        </w:tc>
        <w:tc>
          <w:tcPr>
            <w:tcW w:w="4927" w:type="dxa"/>
            <w:shd w:val="clear" w:color="auto" w:fill="auto"/>
          </w:tcPr>
          <w:p w:rsidR="008B3F36" w:rsidRPr="007F5148" w:rsidRDefault="008B3F36" w:rsidP="00493AB6">
            <w:pPr>
              <w:ind w:firstLine="360"/>
              <w:rPr>
                <w:b/>
                <w:sz w:val="22"/>
                <w:szCs w:val="22"/>
              </w:rPr>
            </w:pPr>
            <w:r w:rsidRPr="007F5148">
              <w:rPr>
                <w:b/>
                <w:sz w:val="22"/>
                <w:szCs w:val="22"/>
              </w:rPr>
              <w:t>ПОДРЯДЧИК:</w:t>
            </w:r>
          </w:p>
        </w:tc>
      </w:tr>
    </w:tbl>
    <w:p w:rsidR="008B3F36" w:rsidRPr="007F5148" w:rsidRDefault="008B3F36" w:rsidP="008B3F36">
      <w:pPr>
        <w:ind w:firstLine="360"/>
        <w:rPr>
          <w:sz w:val="22"/>
          <w:szCs w:val="22"/>
        </w:rPr>
      </w:pPr>
    </w:p>
    <w:tbl>
      <w:tblPr>
        <w:tblW w:w="0" w:type="auto"/>
        <w:tblLook w:val="01E0"/>
      </w:tblPr>
      <w:tblGrid>
        <w:gridCol w:w="4926"/>
        <w:gridCol w:w="4928"/>
      </w:tblGrid>
      <w:tr w:rsidR="008B3F36" w:rsidRPr="007F5148" w:rsidTr="00493AB6">
        <w:tc>
          <w:tcPr>
            <w:tcW w:w="4926" w:type="dxa"/>
          </w:tcPr>
          <w:p w:rsidR="008B3F36" w:rsidRPr="007F5148" w:rsidRDefault="008B3F36" w:rsidP="00493AB6">
            <w:pPr>
              <w:ind w:right="755" w:firstLine="360"/>
              <w:jc w:val="center"/>
              <w:rPr>
                <w:sz w:val="22"/>
                <w:szCs w:val="22"/>
              </w:rPr>
            </w:pPr>
            <w:r w:rsidRPr="007F5148">
              <w:rPr>
                <w:sz w:val="22"/>
                <w:szCs w:val="22"/>
              </w:rPr>
              <w:t>ЗАКАЗЧИК</w:t>
            </w:r>
          </w:p>
          <w:p w:rsidR="008B3F36" w:rsidRPr="007F5148" w:rsidRDefault="008B3F36" w:rsidP="00493AB6">
            <w:pPr>
              <w:ind w:right="755" w:firstLine="360"/>
              <w:jc w:val="center"/>
              <w:rPr>
                <w:sz w:val="22"/>
                <w:szCs w:val="22"/>
              </w:rPr>
            </w:pPr>
            <w:r w:rsidRPr="007F5148">
              <w:rPr>
                <w:sz w:val="22"/>
                <w:szCs w:val="22"/>
              </w:rPr>
              <w:t>Генеральный ди</w:t>
            </w:r>
            <w:r w:rsidR="00C253FE">
              <w:rPr>
                <w:sz w:val="22"/>
                <w:szCs w:val="22"/>
              </w:rPr>
              <w:t>ректор управляющей организац</w:t>
            </w:r>
            <w:proofErr w:type="gramStart"/>
            <w:r w:rsidR="00C253FE">
              <w:rPr>
                <w:sz w:val="22"/>
                <w:szCs w:val="22"/>
              </w:rPr>
              <w:t xml:space="preserve">ии </w:t>
            </w:r>
            <w:r w:rsidRPr="007F5148">
              <w:rPr>
                <w:sz w:val="22"/>
                <w:szCs w:val="22"/>
              </w:rPr>
              <w:t>АО</w:t>
            </w:r>
            <w:proofErr w:type="gramEnd"/>
            <w:r w:rsidRPr="007F5148">
              <w:rPr>
                <w:sz w:val="22"/>
                <w:szCs w:val="22"/>
              </w:rPr>
              <w:t xml:space="preserve"> «Обеспечение РФЯЦ ВНИИЭФ»</w:t>
            </w:r>
          </w:p>
          <w:p w:rsidR="008B3F36" w:rsidRPr="007F5148" w:rsidRDefault="008B3F36" w:rsidP="00493AB6">
            <w:pPr>
              <w:ind w:right="755" w:firstLine="360"/>
              <w:jc w:val="center"/>
              <w:rPr>
                <w:sz w:val="22"/>
                <w:szCs w:val="22"/>
              </w:rPr>
            </w:pPr>
          </w:p>
          <w:p w:rsidR="008B3F36" w:rsidRPr="007F5148" w:rsidRDefault="008B3F36" w:rsidP="00493AB6">
            <w:pPr>
              <w:ind w:right="755" w:firstLine="360"/>
              <w:jc w:val="center"/>
              <w:rPr>
                <w:sz w:val="22"/>
                <w:szCs w:val="22"/>
              </w:rPr>
            </w:pPr>
            <w:r w:rsidRPr="007F5148">
              <w:rPr>
                <w:sz w:val="22"/>
                <w:szCs w:val="22"/>
              </w:rPr>
              <w:t>_______________</w:t>
            </w:r>
          </w:p>
          <w:p w:rsidR="008B3F36" w:rsidRPr="007F5148" w:rsidRDefault="008B3F36" w:rsidP="00493AB6">
            <w:pPr>
              <w:ind w:right="755" w:firstLine="360"/>
              <w:jc w:val="center"/>
              <w:rPr>
                <w:sz w:val="22"/>
                <w:szCs w:val="22"/>
              </w:rPr>
            </w:pPr>
            <w:r w:rsidRPr="007F5148">
              <w:rPr>
                <w:sz w:val="22"/>
                <w:szCs w:val="22"/>
              </w:rPr>
              <w:t>С.Н. Ковалёв</w:t>
            </w:r>
          </w:p>
          <w:p w:rsidR="008B3F36" w:rsidRPr="007F5148" w:rsidRDefault="008B3F36" w:rsidP="00493AB6">
            <w:pPr>
              <w:ind w:right="755" w:firstLine="360"/>
              <w:rPr>
                <w:sz w:val="22"/>
                <w:szCs w:val="22"/>
              </w:rPr>
            </w:pPr>
            <w:r w:rsidRPr="007F5148">
              <w:rPr>
                <w:sz w:val="22"/>
                <w:szCs w:val="22"/>
              </w:rPr>
              <w:t>м.п.</w:t>
            </w:r>
          </w:p>
          <w:p w:rsidR="008B3F36" w:rsidRPr="007F5148" w:rsidRDefault="008B3F36" w:rsidP="00493AB6">
            <w:pPr>
              <w:ind w:firstLine="360"/>
              <w:rPr>
                <w:sz w:val="22"/>
                <w:szCs w:val="22"/>
              </w:rPr>
            </w:pPr>
          </w:p>
        </w:tc>
        <w:tc>
          <w:tcPr>
            <w:tcW w:w="4928" w:type="dxa"/>
          </w:tcPr>
          <w:p w:rsidR="008B3F36" w:rsidRPr="007F5148" w:rsidRDefault="008B3F36" w:rsidP="00493AB6">
            <w:pPr>
              <w:ind w:firstLine="360"/>
              <w:jc w:val="center"/>
              <w:rPr>
                <w:sz w:val="22"/>
                <w:szCs w:val="22"/>
              </w:rPr>
            </w:pPr>
            <w:r w:rsidRPr="007F5148">
              <w:rPr>
                <w:sz w:val="22"/>
                <w:szCs w:val="22"/>
              </w:rPr>
              <w:t>ПОДРЯДЧИК</w:t>
            </w:r>
          </w:p>
          <w:p w:rsidR="008B3F36" w:rsidRPr="007F5148" w:rsidRDefault="008B3F36" w:rsidP="00493AB6">
            <w:pPr>
              <w:ind w:firstLine="360"/>
              <w:jc w:val="center"/>
              <w:rPr>
                <w:sz w:val="22"/>
                <w:szCs w:val="22"/>
              </w:rPr>
            </w:pPr>
            <w:r w:rsidRPr="007F5148">
              <w:rPr>
                <w:sz w:val="22"/>
                <w:szCs w:val="22"/>
              </w:rPr>
              <w:t>________________________</w:t>
            </w:r>
          </w:p>
          <w:p w:rsidR="008B3F36" w:rsidRPr="007F5148" w:rsidRDefault="008B3F36" w:rsidP="00493AB6">
            <w:pPr>
              <w:ind w:firstLine="360"/>
              <w:jc w:val="center"/>
              <w:rPr>
                <w:sz w:val="22"/>
                <w:szCs w:val="22"/>
              </w:rPr>
            </w:pPr>
          </w:p>
          <w:p w:rsidR="008B3F36" w:rsidRPr="007F5148" w:rsidRDefault="008B3F36" w:rsidP="00493AB6">
            <w:pPr>
              <w:ind w:firstLine="360"/>
              <w:jc w:val="center"/>
              <w:rPr>
                <w:sz w:val="22"/>
                <w:szCs w:val="22"/>
              </w:rPr>
            </w:pPr>
          </w:p>
          <w:p w:rsidR="008B3F36" w:rsidRPr="007F5148" w:rsidRDefault="008B3F36" w:rsidP="00493AB6">
            <w:pPr>
              <w:ind w:firstLine="360"/>
              <w:jc w:val="center"/>
              <w:rPr>
                <w:sz w:val="22"/>
                <w:szCs w:val="22"/>
              </w:rPr>
            </w:pPr>
          </w:p>
          <w:p w:rsidR="008B3F36" w:rsidRPr="007F5148" w:rsidRDefault="008B3F36" w:rsidP="00493AB6">
            <w:pPr>
              <w:ind w:firstLine="360"/>
              <w:jc w:val="center"/>
              <w:rPr>
                <w:sz w:val="22"/>
                <w:szCs w:val="22"/>
              </w:rPr>
            </w:pPr>
            <w:r w:rsidRPr="007F5148">
              <w:rPr>
                <w:sz w:val="22"/>
                <w:szCs w:val="22"/>
              </w:rPr>
              <w:t>______________</w:t>
            </w:r>
          </w:p>
          <w:p w:rsidR="008B3F36" w:rsidRPr="007F5148" w:rsidRDefault="008B3F36" w:rsidP="00493AB6">
            <w:pPr>
              <w:rPr>
                <w:sz w:val="22"/>
                <w:szCs w:val="22"/>
              </w:rPr>
            </w:pPr>
          </w:p>
          <w:p w:rsidR="008B3F36" w:rsidRPr="007F5148" w:rsidRDefault="008B3F36" w:rsidP="00493AB6">
            <w:pPr>
              <w:ind w:firstLine="360"/>
              <w:rPr>
                <w:sz w:val="22"/>
                <w:szCs w:val="22"/>
              </w:rPr>
            </w:pPr>
            <w:r w:rsidRPr="007F5148">
              <w:rPr>
                <w:sz w:val="22"/>
                <w:szCs w:val="22"/>
              </w:rPr>
              <w:t>м.п.</w:t>
            </w:r>
          </w:p>
        </w:tc>
      </w:tr>
    </w:tbl>
    <w:p w:rsidR="00DF11E0" w:rsidRDefault="00DF11E0">
      <w:pPr>
        <w:rPr>
          <w:sz w:val="22"/>
          <w:szCs w:val="22"/>
        </w:rPr>
      </w:pPr>
    </w:p>
    <w:p w:rsidR="008B3F36" w:rsidRDefault="008B3F36"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Default="00AD64D7" w:rsidP="008B3F36">
      <w:pPr>
        <w:jc w:val="center"/>
        <w:rPr>
          <w:b/>
          <w:sz w:val="28"/>
        </w:rPr>
      </w:pPr>
    </w:p>
    <w:p w:rsidR="00AD64D7" w:rsidRPr="00AD64D7" w:rsidRDefault="00AD64D7" w:rsidP="00CD740D">
      <w:pPr>
        <w:rPr>
          <w:b/>
          <w:sz w:val="28"/>
        </w:rPr>
      </w:pPr>
    </w:p>
    <w:p w:rsidR="00AD64D7" w:rsidRPr="00AD64D7" w:rsidRDefault="00AD64D7" w:rsidP="00726EFF">
      <w:pPr>
        <w:rPr>
          <w:b/>
          <w:sz w:val="28"/>
        </w:rPr>
      </w:pPr>
    </w:p>
    <w:p w:rsidR="00AD64D7" w:rsidRPr="00AD64D7" w:rsidRDefault="00AD64D7" w:rsidP="00AD64D7">
      <w:pPr>
        <w:jc w:val="right"/>
      </w:pPr>
      <w:r w:rsidRPr="00AD64D7">
        <w:t>Приложение №1</w:t>
      </w:r>
    </w:p>
    <w:p w:rsidR="00AD64D7" w:rsidRPr="00AD64D7" w:rsidRDefault="00AD64D7" w:rsidP="00AD64D7">
      <w:pPr>
        <w:jc w:val="right"/>
      </w:pPr>
      <w:r w:rsidRPr="00AD64D7">
        <w:t xml:space="preserve">                                                                                                                         к договору №________</w:t>
      </w:r>
    </w:p>
    <w:p w:rsidR="00AD64D7" w:rsidRPr="00AD64D7" w:rsidRDefault="00AD64D7" w:rsidP="00AD64D7">
      <w:pPr>
        <w:jc w:val="right"/>
      </w:pPr>
      <w:r w:rsidRPr="00AD64D7">
        <w:t xml:space="preserve">                                                                                                                           от «__» _________20__ г.</w:t>
      </w:r>
    </w:p>
    <w:p w:rsidR="00AD64D7" w:rsidRPr="00AD64D7" w:rsidRDefault="00AD64D7" w:rsidP="00AD64D7">
      <w:pPr>
        <w:tabs>
          <w:tab w:val="left" w:pos="5745"/>
        </w:tabs>
        <w:ind w:firstLine="709"/>
        <w:jc w:val="both"/>
      </w:pPr>
    </w:p>
    <w:p w:rsidR="00AD64D7" w:rsidRPr="00AD64D7" w:rsidRDefault="00AD64D7" w:rsidP="00AD64D7">
      <w:pPr>
        <w:keepNext/>
        <w:tabs>
          <w:tab w:val="num" w:pos="1212"/>
        </w:tabs>
        <w:ind w:left="1134"/>
        <w:jc w:val="both"/>
        <w:outlineLvl w:val="0"/>
        <w:rPr>
          <w:b/>
          <w:iCs/>
          <w:lang/>
        </w:rPr>
      </w:pPr>
      <w:bookmarkStart w:id="1" w:name="_Toc321988730"/>
      <w:bookmarkStart w:id="2" w:name="_Toc310516357"/>
    </w:p>
    <w:p w:rsidR="00AD64D7" w:rsidRPr="00AD64D7" w:rsidRDefault="00AD64D7" w:rsidP="00AD64D7">
      <w:pPr>
        <w:keepNext/>
        <w:tabs>
          <w:tab w:val="num" w:pos="1212"/>
        </w:tabs>
        <w:ind w:left="1134"/>
        <w:jc w:val="both"/>
        <w:outlineLvl w:val="0"/>
        <w:rPr>
          <w:b/>
          <w:iCs/>
          <w:lang/>
        </w:rPr>
      </w:pPr>
    </w:p>
    <w:p w:rsidR="00AD64D7" w:rsidRPr="00AD64D7" w:rsidRDefault="00AD64D7" w:rsidP="00AD64D7">
      <w:pPr>
        <w:keepNext/>
        <w:ind w:left="1134"/>
        <w:jc w:val="center"/>
        <w:outlineLvl w:val="0"/>
        <w:rPr>
          <w:b/>
          <w:iCs/>
          <w:lang/>
        </w:rPr>
      </w:pPr>
      <w:r w:rsidRPr="00AD64D7">
        <w:rPr>
          <w:iCs/>
          <w:lang/>
        </w:rPr>
        <w:t>ТЕХНИЧЕСКОЕ ЗАДАНИЕ</w:t>
      </w:r>
      <w:bookmarkEnd w:id="1"/>
      <w:bookmarkEnd w:id="2"/>
    </w:p>
    <w:p w:rsidR="00AD64D7" w:rsidRPr="00AD64D7" w:rsidRDefault="00AD64D7" w:rsidP="00AD64D7">
      <w:pPr>
        <w:ind w:left="567"/>
        <w:jc w:val="center"/>
      </w:pPr>
    </w:p>
    <w:p w:rsidR="00AD64D7" w:rsidRPr="00AD64D7" w:rsidRDefault="00AD64D7" w:rsidP="00AD64D7">
      <w:pPr>
        <w:jc w:val="center"/>
        <w:rPr>
          <w:b/>
          <w:i/>
        </w:rPr>
      </w:pPr>
    </w:p>
    <w:p w:rsidR="00AD64D7" w:rsidRPr="00AD64D7" w:rsidRDefault="00AD64D7" w:rsidP="00AD64D7">
      <w:pPr>
        <w:jc w:val="center"/>
        <w:rPr>
          <w:b/>
          <w:i/>
        </w:rPr>
      </w:pPr>
      <w:r w:rsidRPr="00AD64D7">
        <w:rPr>
          <w:b/>
          <w:i/>
        </w:rPr>
        <w:t>_______________________________________</w:t>
      </w:r>
    </w:p>
    <w:p w:rsidR="00AD64D7" w:rsidRPr="00AD64D7" w:rsidRDefault="00AD64D7" w:rsidP="00AD64D7">
      <w:pPr>
        <w:jc w:val="center"/>
        <w:rPr>
          <w:b/>
          <w:i/>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rPr>
          <w:b/>
        </w:rPr>
      </w:pPr>
    </w:p>
    <w:p w:rsidR="00AD64D7" w:rsidRPr="00AD64D7" w:rsidRDefault="00AD64D7" w:rsidP="00AD64D7">
      <w:pPr>
        <w:tabs>
          <w:tab w:val="left" w:pos="5745"/>
        </w:tabs>
        <w:jc w:val="both"/>
      </w:pPr>
      <w:r w:rsidRPr="00AD64D7">
        <w:lastRenderedPageBreak/>
        <w:t>Подписи Сторон:</w:t>
      </w:r>
    </w:p>
    <w:p w:rsidR="00AD64D7" w:rsidRPr="00AD64D7" w:rsidRDefault="00AD64D7" w:rsidP="00AD64D7">
      <w:pPr>
        <w:tabs>
          <w:tab w:val="left" w:pos="5745"/>
        </w:tabs>
        <w:ind w:firstLine="709"/>
        <w:jc w:val="both"/>
      </w:pPr>
    </w:p>
    <w:tbl>
      <w:tblPr>
        <w:tblW w:w="0" w:type="auto"/>
        <w:tblLook w:val="01E0"/>
      </w:tblPr>
      <w:tblGrid>
        <w:gridCol w:w="4926"/>
        <w:gridCol w:w="5065"/>
      </w:tblGrid>
      <w:tr w:rsidR="00AD64D7" w:rsidRPr="00AD64D7" w:rsidTr="00AD64D7">
        <w:tc>
          <w:tcPr>
            <w:tcW w:w="4926" w:type="dxa"/>
          </w:tcPr>
          <w:p w:rsidR="00AD64D7" w:rsidRPr="00AD64D7" w:rsidRDefault="00AD64D7" w:rsidP="00AD64D7">
            <w:pPr>
              <w:ind w:right="755"/>
              <w:jc w:val="both"/>
            </w:pPr>
            <w:r w:rsidRPr="00AD64D7">
              <w:t>ЗАКАЗЧИК</w:t>
            </w:r>
          </w:p>
          <w:p w:rsidR="00AD64D7" w:rsidRPr="00AD64D7" w:rsidRDefault="00AD64D7" w:rsidP="00AD64D7">
            <w:pPr>
              <w:ind w:right="755"/>
              <w:jc w:val="both"/>
            </w:pPr>
          </w:p>
          <w:p w:rsidR="00AD64D7" w:rsidRPr="00AD64D7" w:rsidRDefault="00AD64D7" w:rsidP="00AD64D7">
            <w:pPr>
              <w:spacing w:line="276" w:lineRule="auto"/>
              <w:ind w:right="754"/>
            </w:pPr>
            <w:r w:rsidRPr="00AD64D7">
              <w:t>Генеральный директор Управляющей организац</w:t>
            </w:r>
            <w:proofErr w:type="gramStart"/>
            <w:r w:rsidRPr="00AD64D7">
              <w:t>ии АО</w:t>
            </w:r>
            <w:proofErr w:type="gramEnd"/>
            <w:r w:rsidRPr="00AD64D7">
              <w:t xml:space="preserve"> “Обеспечение РФЯЦ-ВНИИЭФ” </w:t>
            </w:r>
          </w:p>
          <w:p w:rsidR="00AD64D7" w:rsidRPr="00AD64D7" w:rsidRDefault="00AD64D7" w:rsidP="00AD64D7">
            <w:pPr>
              <w:ind w:right="755"/>
            </w:pPr>
          </w:p>
          <w:p w:rsidR="00AD64D7" w:rsidRPr="00AD64D7" w:rsidRDefault="00AD64D7" w:rsidP="00AD64D7">
            <w:pPr>
              <w:ind w:right="755"/>
              <w:jc w:val="both"/>
            </w:pPr>
            <w:r w:rsidRPr="00AD64D7">
              <w:t>_______________/С.Н. Ковалёв/</w:t>
            </w:r>
          </w:p>
          <w:p w:rsidR="00AD64D7" w:rsidRPr="00AD64D7" w:rsidRDefault="00AD64D7" w:rsidP="00AD64D7">
            <w:pPr>
              <w:ind w:right="755"/>
              <w:jc w:val="both"/>
            </w:pPr>
            <w:r w:rsidRPr="00AD64D7">
              <w:t>м.п.</w:t>
            </w:r>
          </w:p>
          <w:p w:rsidR="00AD64D7" w:rsidRPr="00AD64D7" w:rsidRDefault="00AD64D7" w:rsidP="00AD64D7">
            <w:pPr>
              <w:ind w:right="755"/>
              <w:jc w:val="both"/>
            </w:pPr>
          </w:p>
        </w:tc>
        <w:tc>
          <w:tcPr>
            <w:tcW w:w="4928" w:type="dxa"/>
          </w:tcPr>
          <w:p w:rsidR="00AD64D7" w:rsidRPr="00AD64D7" w:rsidRDefault="00AD64D7" w:rsidP="00AD64D7">
            <w:pPr>
              <w:jc w:val="both"/>
            </w:pPr>
            <w:r w:rsidRPr="00AD64D7">
              <w:t>ПОДРЯДЧИК</w:t>
            </w:r>
          </w:p>
          <w:p w:rsidR="00AD64D7" w:rsidRPr="00AD64D7" w:rsidRDefault="00AD64D7" w:rsidP="00AD64D7">
            <w:pPr>
              <w:ind w:right="755"/>
              <w:jc w:val="both"/>
            </w:pPr>
          </w:p>
          <w:p w:rsidR="00AD64D7" w:rsidRPr="00AD64D7" w:rsidRDefault="00AD64D7" w:rsidP="00AD64D7">
            <w:pPr>
              <w:ind w:right="755"/>
              <w:jc w:val="both"/>
            </w:pPr>
            <w:r w:rsidRPr="00AD64D7">
              <w:t>_________________</w:t>
            </w:r>
          </w:p>
          <w:p w:rsidR="00AD64D7" w:rsidRPr="00AD64D7" w:rsidRDefault="00AD64D7" w:rsidP="00AD64D7">
            <w:pPr>
              <w:ind w:right="755"/>
              <w:jc w:val="both"/>
            </w:pPr>
          </w:p>
          <w:p w:rsidR="00AD64D7" w:rsidRPr="00AD64D7" w:rsidRDefault="00AD64D7" w:rsidP="00AD64D7">
            <w:pPr>
              <w:ind w:right="755"/>
              <w:jc w:val="both"/>
            </w:pPr>
          </w:p>
          <w:p w:rsidR="00AD64D7" w:rsidRPr="00AD64D7" w:rsidRDefault="00AD64D7" w:rsidP="00AD64D7">
            <w:pPr>
              <w:ind w:right="755"/>
              <w:jc w:val="both"/>
            </w:pPr>
          </w:p>
          <w:p w:rsidR="00AD64D7" w:rsidRPr="00AD64D7" w:rsidRDefault="00AD64D7" w:rsidP="00AD64D7">
            <w:pPr>
              <w:ind w:right="755"/>
              <w:jc w:val="both"/>
            </w:pPr>
            <w:r w:rsidRPr="00AD64D7">
              <w:t>_________________/________________/</w:t>
            </w:r>
          </w:p>
          <w:p w:rsidR="00AD64D7" w:rsidRPr="00AD64D7" w:rsidRDefault="00AD64D7" w:rsidP="00AD64D7">
            <w:pPr>
              <w:ind w:right="755"/>
              <w:jc w:val="both"/>
            </w:pPr>
            <w:r w:rsidRPr="00AD64D7">
              <w:t>м.п.</w:t>
            </w:r>
          </w:p>
        </w:tc>
      </w:tr>
    </w:tbl>
    <w:p w:rsidR="00AD64D7" w:rsidRPr="00AD64D7" w:rsidRDefault="00AD64D7" w:rsidP="00AD64D7">
      <w:pPr>
        <w:tabs>
          <w:tab w:val="left" w:pos="5745"/>
        </w:tabs>
        <w:ind w:firstLine="709"/>
        <w:jc w:val="both"/>
      </w:pPr>
    </w:p>
    <w:p w:rsidR="00AD64D7" w:rsidRPr="00AD64D7" w:rsidRDefault="00AD64D7" w:rsidP="00AD64D7">
      <w:pPr>
        <w:tabs>
          <w:tab w:val="left" w:pos="5745"/>
        </w:tabs>
        <w:ind w:firstLine="709"/>
        <w:jc w:val="both"/>
      </w:pPr>
    </w:p>
    <w:p w:rsidR="00AD64D7" w:rsidRPr="00AD64D7" w:rsidRDefault="00AD64D7" w:rsidP="00AD64D7">
      <w:pPr>
        <w:tabs>
          <w:tab w:val="left" w:pos="5745"/>
        </w:tabs>
        <w:ind w:firstLine="709"/>
        <w:jc w:val="both"/>
      </w:pPr>
    </w:p>
    <w:p w:rsidR="00AD64D7" w:rsidRPr="00AD64D7" w:rsidRDefault="00AD64D7" w:rsidP="00AD64D7">
      <w:pPr>
        <w:jc w:val="both"/>
      </w:pPr>
    </w:p>
    <w:p w:rsidR="00AD64D7" w:rsidRPr="00AD64D7" w:rsidRDefault="00AD64D7" w:rsidP="00AD64D7">
      <w:pPr>
        <w:jc w:val="both"/>
      </w:pPr>
    </w:p>
    <w:p w:rsidR="00AD64D7" w:rsidRPr="00AD64D7" w:rsidRDefault="00AD64D7" w:rsidP="00AD64D7">
      <w:pPr>
        <w:jc w:val="both"/>
      </w:pPr>
    </w:p>
    <w:p w:rsidR="00AD64D7" w:rsidRPr="00AD64D7" w:rsidRDefault="00AD64D7" w:rsidP="00AD64D7">
      <w:pPr>
        <w:jc w:val="right"/>
      </w:pPr>
    </w:p>
    <w:p w:rsidR="00AD64D7" w:rsidRPr="00AD64D7" w:rsidRDefault="00AD64D7" w:rsidP="00AD64D7">
      <w:pPr>
        <w:autoSpaceDE w:val="0"/>
        <w:autoSpaceDN w:val="0"/>
        <w:adjustRightInd w:val="0"/>
        <w:spacing w:line="360" w:lineRule="auto"/>
      </w:pPr>
    </w:p>
    <w:p w:rsidR="00AD64D7" w:rsidRPr="00AD64D7" w:rsidRDefault="00AD64D7" w:rsidP="00AD64D7">
      <w:pPr>
        <w:ind w:left="6663"/>
      </w:pPr>
      <w:r w:rsidRPr="00AD64D7">
        <w:t>Приложение №2</w:t>
      </w:r>
    </w:p>
    <w:p w:rsidR="00AD64D7" w:rsidRPr="00AD64D7" w:rsidRDefault="00AD64D7" w:rsidP="00AD64D7">
      <w:pPr>
        <w:ind w:left="6663"/>
      </w:pPr>
      <w:r w:rsidRPr="00AD64D7">
        <w:t>к договору №________</w:t>
      </w:r>
    </w:p>
    <w:p w:rsidR="00AD64D7" w:rsidRPr="00AD64D7" w:rsidRDefault="00AD64D7" w:rsidP="00AD64D7">
      <w:pPr>
        <w:ind w:left="6663"/>
      </w:pPr>
      <w:r w:rsidRPr="00AD64D7">
        <w:t>от «__» _________ 2015 г.</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center"/>
      </w:pPr>
      <w:r w:rsidRPr="00AD64D7">
        <w:t>ПРОТОКОЛ СОГЛАСОВАНИЯ ДОГОВОРНОЙ ЦЕНЫ</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r w:rsidRPr="00AD64D7">
        <w:t>при оплате фактически выполненных работ по объекту "____________________________".</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r w:rsidRPr="00AD64D7">
        <w:t>г. Саров</w:t>
      </w:r>
      <w:r w:rsidRPr="00AD64D7">
        <w:tab/>
      </w:r>
      <w:r w:rsidRPr="00AD64D7">
        <w:tab/>
      </w:r>
      <w:r w:rsidRPr="00AD64D7">
        <w:tab/>
      </w:r>
      <w:r w:rsidRPr="00AD64D7">
        <w:tab/>
      </w:r>
      <w:r w:rsidRPr="00AD64D7">
        <w:tab/>
      </w:r>
      <w:r w:rsidRPr="00AD64D7">
        <w:tab/>
      </w:r>
      <w:r w:rsidRPr="00AD64D7">
        <w:tab/>
      </w:r>
      <w:r w:rsidRPr="00AD64D7">
        <w:tab/>
      </w:r>
      <w:r w:rsidRPr="00AD64D7">
        <w:tab/>
      </w:r>
      <w:r w:rsidRPr="00AD64D7">
        <w:tab/>
        <w:t>__  ________ 2015 г.</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spacing w:after="80" w:line="276" w:lineRule="auto"/>
        <w:jc w:val="both"/>
      </w:pPr>
      <w:r w:rsidRPr="00AD64D7">
        <w:t>1. Стоимость предмета договора №_____________  от __  _______ 2015 г., является закрытой договорной ценой и составляет в текущих ценах – ___________ рублей, включая НДС 18%.</w:t>
      </w:r>
    </w:p>
    <w:p w:rsidR="00AD64D7" w:rsidRPr="00AD64D7" w:rsidRDefault="00AD64D7" w:rsidP="00AD64D7">
      <w:pPr>
        <w:autoSpaceDE w:val="0"/>
        <w:autoSpaceDN w:val="0"/>
        <w:adjustRightInd w:val="0"/>
        <w:spacing w:after="80" w:line="276" w:lineRule="auto"/>
        <w:jc w:val="both"/>
      </w:pPr>
      <w:r w:rsidRPr="00AD64D7">
        <w:t>2. Стоимость строительно-монтажных работ в базисном уровне цен 2001 г., на основании проектно-сметной документации (сметы №1; №2; …, №</w:t>
      </w:r>
      <w:r w:rsidRPr="00AD64D7">
        <w:rPr>
          <w:lang w:val="en-US"/>
        </w:rPr>
        <w:t>n</w:t>
      </w:r>
      <w:r w:rsidRPr="00AD64D7">
        <w:t>), составляет ___________ руб.</w:t>
      </w:r>
    </w:p>
    <w:p w:rsidR="00AD64D7" w:rsidRPr="00AD64D7" w:rsidRDefault="00AD64D7" w:rsidP="00AD64D7">
      <w:pPr>
        <w:autoSpaceDE w:val="0"/>
        <w:autoSpaceDN w:val="0"/>
        <w:adjustRightInd w:val="0"/>
        <w:spacing w:after="80" w:line="276" w:lineRule="auto"/>
        <w:jc w:val="both"/>
      </w:pPr>
      <w:r w:rsidRPr="00AD64D7">
        <w:t>3. Определение затрат за фактически выполненные работы в текущем уровне цен производится базисно-индексным методом.</w:t>
      </w:r>
    </w:p>
    <w:p w:rsidR="00AD64D7" w:rsidRPr="00AD64D7" w:rsidRDefault="00AD64D7" w:rsidP="00AD64D7">
      <w:pPr>
        <w:autoSpaceDE w:val="0"/>
        <w:autoSpaceDN w:val="0"/>
        <w:adjustRightInd w:val="0"/>
        <w:spacing w:after="80" w:line="276" w:lineRule="auto"/>
        <w:jc w:val="both"/>
      </w:pPr>
      <w:r w:rsidRPr="00AD64D7">
        <w:t xml:space="preserve">4. Индекс перехода от базисной стоимости 2001 года </w:t>
      </w:r>
      <w:proofErr w:type="gramStart"/>
      <w:r w:rsidRPr="00AD64D7">
        <w:t>к</w:t>
      </w:r>
      <w:proofErr w:type="gramEnd"/>
      <w:r w:rsidRPr="00AD64D7">
        <w:t xml:space="preserve"> текущей является неизменным на весь период выполнения работ и составляет для: </w:t>
      </w:r>
    </w:p>
    <w:p w:rsidR="00AD64D7" w:rsidRPr="00AD64D7" w:rsidRDefault="00AD64D7" w:rsidP="00DC6471">
      <w:pPr>
        <w:numPr>
          <w:ilvl w:val="0"/>
          <w:numId w:val="17"/>
        </w:numPr>
        <w:autoSpaceDE w:val="0"/>
        <w:autoSpaceDN w:val="0"/>
        <w:adjustRightInd w:val="0"/>
        <w:spacing w:after="80" w:line="276" w:lineRule="auto"/>
        <w:jc w:val="both"/>
      </w:pPr>
      <w:r w:rsidRPr="00AD64D7">
        <w:t xml:space="preserve">строительно-монтажных работ </w:t>
      </w:r>
      <w:proofErr w:type="gramStart"/>
      <w:r w:rsidRPr="00AD64D7">
        <w:t>И-</w:t>
      </w:r>
      <w:proofErr w:type="gramEnd"/>
      <w:r w:rsidRPr="00AD64D7">
        <w:t>_____ (без НДС);</w:t>
      </w:r>
    </w:p>
    <w:p w:rsidR="00AD64D7" w:rsidRPr="00AD64D7" w:rsidRDefault="00AD64D7" w:rsidP="00DC6471">
      <w:pPr>
        <w:numPr>
          <w:ilvl w:val="0"/>
          <w:numId w:val="17"/>
        </w:numPr>
        <w:autoSpaceDE w:val="0"/>
        <w:autoSpaceDN w:val="0"/>
        <w:adjustRightInd w:val="0"/>
        <w:spacing w:after="80" w:line="276" w:lineRule="auto"/>
        <w:jc w:val="both"/>
      </w:pPr>
      <w:r w:rsidRPr="00AD64D7">
        <w:t xml:space="preserve">прочих работ </w:t>
      </w:r>
      <w:proofErr w:type="gramStart"/>
      <w:r w:rsidRPr="00AD64D7">
        <w:t>И-</w:t>
      </w:r>
      <w:proofErr w:type="gramEnd"/>
      <w:r w:rsidRPr="00AD64D7">
        <w:t>_____ (без НДС);</w:t>
      </w:r>
    </w:p>
    <w:p w:rsidR="00AD64D7" w:rsidRPr="00AD64D7" w:rsidRDefault="00AD64D7" w:rsidP="00DC6471">
      <w:pPr>
        <w:numPr>
          <w:ilvl w:val="0"/>
          <w:numId w:val="17"/>
        </w:numPr>
        <w:autoSpaceDE w:val="0"/>
        <w:autoSpaceDN w:val="0"/>
        <w:adjustRightInd w:val="0"/>
        <w:spacing w:after="80" w:line="276" w:lineRule="auto"/>
        <w:jc w:val="both"/>
      </w:pPr>
      <w:r w:rsidRPr="00AD64D7">
        <w:t xml:space="preserve">оборудования </w:t>
      </w:r>
      <w:proofErr w:type="gramStart"/>
      <w:r w:rsidRPr="00AD64D7">
        <w:t>И-</w:t>
      </w:r>
      <w:proofErr w:type="gramEnd"/>
      <w:r w:rsidRPr="00AD64D7">
        <w:t>_____ (без НДС);</w:t>
      </w:r>
    </w:p>
    <w:p w:rsidR="00AD64D7" w:rsidRPr="00AD64D7" w:rsidRDefault="00AD64D7" w:rsidP="00DC6471">
      <w:pPr>
        <w:numPr>
          <w:ilvl w:val="0"/>
          <w:numId w:val="17"/>
        </w:numPr>
        <w:autoSpaceDE w:val="0"/>
        <w:autoSpaceDN w:val="0"/>
        <w:adjustRightInd w:val="0"/>
        <w:spacing w:after="80" w:line="276" w:lineRule="auto"/>
        <w:jc w:val="both"/>
      </w:pPr>
      <w:r w:rsidRPr="00AD64D7">
        <w:t xml:space="preserve">пусконаладочных работ </w:t>
      </w:r>
      <w:proofErr w:type="gramStart"/>
      <w:r w:rsidRPr="00AD64D7">
        <w:t>И-</w:t>
      </w:r>
      <w:proofErr w:type="gramEnd"/>
      <w:r w:rsidRPr="00AD64D7">
        <w:t>_____ (без НДС).</w:t>
      </w:r>
    </w:p>
    <w:p w:rsidR="00AD64D7" w:rsidRPr="00AD64D7" w:rsidRDefault="00AD64D7" w:rsidP="00AD64D7">
      <w:pPr>
        <w:autoSpaceDE w:val="0"/>
        <w:autoSpaceDN w:val="0"/>
        <w:adjustRightInd w:val="0"/>
        <w:spacing w:after="80" w:line="276" w:lineRule="auto"/>
        <w:jc w:val="both"/>
      </w:pPr>
      <w:r w:rsidRPr="00AD64D7">
        <w:t>5. Индекс рассчитан в соответствии с утвержденной Заказчиком и выданной в производство работ сметной документацией, указанной в п.2 настоящего протокола.</w:t>
      </w:r>
    </w:p>
    <w:p w:rsidR="00AD64D7" w:rsidRPr="00AD64D7" w:rsidRDefault="00AD64D7" w:rsidP="00AD64D7">
      <w:pPr>
        <w:autoSpaceDE w:val="0"/>
        <w:autoSpaceDN w:val="0"/>
        <w:adjustRightInd w:val="0"/>
        <w:spacing w:after="80" w:line="276" w:lineRule="auto"/>
        <w:jc w:val="both"/>
      </w:pPr>
      <w:r w:rsidRPr="00AD64D7">
        <w:lastRenderedPageBreak/>
        <w:t>6. При возникновении дополнительных работ и затрат вопросы ценообразования регулируются договорным путем.</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rPr>
          <w:b/>
        </w:rPr>
      </w:pPr>
    </w:p>
    <w:p w:rsidR="00AD64D7" w:rsidRPr="00AD64D7" w:rsidRDefault="00AD64D7" w:rsidP="00AD64D7">
      <w:pPr>
        <w:autoSpaceDE w:val="0"/>
        <w:autoSpaceDN w:val="0"/>
        <w:adjustRightInd w:val="0"/>
        <w:jc w:val="both"/>
        <w:rPr>
          <w:b/>
        </w:rPr>
      </w:pPr>
      <w:r w:rsidRPr="00AD64D7">
        <w:rPr>
          <w:b/>
        </w:rPr>
        <w:t>Подписи Сторон:</w:t>
      </w:r>
    </w:p>
    <w:p w:rsidR="00AD64D7" w:rsidRPr="00AD64D7" w:rsidRDefault="00AD64D7" w:rsidP="00AD64D7">
      <w:pPr>
        <w:autoSpaceDE w:val="0"/>
        <w:autoSpaceDN w:val="0"/>
        <w:adjustRightInd w:val="0"/>
        <w:jc w:val="both"/>
      </w:pPr>
    </w:p>
    <w:tbl>
      <w:tblPr>
        <w:tblW w:w="0" w:type="auto"/>
        <w:tblLook w:val="01E0"/>
      </w:tblPr>
      <w:tblGrid>
        <w:gridCol w:w="4926"/>
        <w:gridCol w:w="4928"/>
      </w:tblGrid>
      <w:tr w:rsidR="00AD64D7" w:rsidRPr="00AD64D7" w:rsidTr="00AD64D7">
        <w:tc>
          <w:tcPr>
            <w:tcW w:w="4926" w:type="dxa"/>
          </w:tcPr>
          <w:p w:rsidR="00AD64D7" w:rsidRPr="00AD64D7" w:rsidRDefault="00AD64D7" w:rsidP="00AD64D7">
            <w:pPr>
              <w:autoSpaceDE w:val="0"/>
              <w:autoSpaceDN w:val="0"/>
              <w:adjustRightInd w:val="0"/>
              <w:jc w:val="both"/>
            </w:pPr>
            <w:r w:rsidRPr="00AD64D7">
              <w:t xml:space="preserve">ЗАКАЗЧИК </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pPr>
            <w:r w:rsidRPr="00AD64D7">
              <w:t>Генеральный директор Управляющей организац</w:t>
            </w:r>
            <w:proofErr w:type="gramStart"/>
            <w:r w:rsidRPr="00AD64D7">
              <w:t>ии АО</w:t>
            </w:r>
            <w:proofErr w:type="gramEnd"/>
            <w:r w:rsidRPr="00AD64D7">
              <w:t xml:space="preserve"> “Обеспечение РФЯЦ-ВНИИЭФ” </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r w:rsidRPr="00AD64D7">
              <w:t>_______________/С.Н. Ковалёв/</w:t>
            </w:r>
          </w:p>
          <w:p w:rsidR="00AD64D7" w:rsidRPr="00AD64D7" w:rsidRDefault="00AD64D7" w:rsidP="00AD64D7">
            <w:pPr>
              <w:autoSpaceDE w:val="0"/>
              <w:autoSpaceDN w:val="0"/>
              <w:adjustRightInd w:val="0"/>
              <w:jc w:val="both"/>
            </w:pPr>
            <w:r w:rsidRPr="00AD64D7">
              <w:t>м.п.</w:t>
            </w:r>
          </w:p>
          <w:p w:rsidR="00AD64D7" w:rsidRPr="00AD64D7" w:rsidRDefault="00AD64D7" w:rsidP="00AD64D7">
            <w:pPr>
              <w:autoSpaceDE w:val="0"/>
              <w:autoSpaceDN w:val="0"/>
              <w:adjustRightInd w:val="0"/>
              <w:jc w:val="both"/>
            </w:pPr>
          </w:p>
        </w:tc>
        <w:tc>
          <w:tcPr>
            <w:tcW w:w="4928" w:type="dxa"/>
          </w:tcPr>
          <w:p w:rsidR="00AD64D7" w:rsidRPr="00AD64D7" w:rsidRDefault="00AD64D7" w:rsidP="00AD64D7">
            <w:pPr>
              <w:autoSpaceDE w:val="0"/>
              <w:autoSpaceDN w:val="0"/>
              <w:adjustRightInd w:val="0"/>
              <w:jc w:val="both"/>
            </w:pPr>
            <w:r w:rsidRPr="00AD64D7">
              <w:t>ПОДРЯДЧИК</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r w:rsidRPr="00AD64D7">
              <w:t>_________________</w:t>
            </w: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r w:rsidRPr="00AD64D7">
              <w:t>_________________/________________/</w:t>
            </w:r>
          </w:p>
          <w:p w:rsidR="00AD64D7" w:rsidRPr="00AD64D7" w:rsidRDefault="00AD64D7" w:rsidP="00AD64D7">
            <w:pPr>
              <w:autoSpaceDE w:val="0"/>
              <w:autoSpaceDN w:val="0"/>
              <w:adjustRightInd w:val="0"/>
              <w:jc w:val="both"/>
            </w:pPr>
            <w:r w:rsidRPr="00AD64D7">
              <w:t>м.п.</w:t>
            </w:r>
          </w:p>
        </w:tc>
      </w:tr>
    </w:tbl>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p>
    <w:p w:rsidR="00AD64D7" w:rsidRPr="00AD64D7" w:rsidRDefault="00AD64D7" w:rsidP="00AD64D7">
      <w:pPr>
        <w:autoSpaceDE w:val="0"/>
        <w:autoSpaceDN w:val="0"/>
        <w:adjustRightInd w:val="0"/>
        <w:jc w:val="both"/>
      </w:pPr>
      <w:r w:rsidRPr="00AD64D7">
        <w:br w:type="page"/>
      </w:r>
      <w:r w:rsidRPr="00AD64D7">
        <w:lastRenderedPageBreak/>
        <w:t>Форма ведомости смонтированного оборудования</w:t>
      </w:r>
    </w:p>
    <w:p w:rsidR="00AD64D7" w:rsidRPr="00AD64D7" w:rsidRDefault="00AD64D7" w:rsidP="00AD64D7">
      <w:pPr>
        <w:autoSpaceDE w:val="0"/>
        <w:autoSpaceDN w:val="0"/>
        <w:adjustRightInd w:val="0"/>
        <w:ind w:left="5664"/>
        <w:jc w:val="right"/>
      </w:pPr>
    </w:p>
    <w:p w:rsidR="00AD64D7" w:rsidRPr="00AD64D7" w:rsidRDefault="00AD64D7" w:rsidP="00AD64D7">
      <w:pPr>
        <w:jc w:val="right"/>
      </w:pPr>
      <w:r w:rsidRPr="00AD64D7">
        <w:t>Приложение № 3</w:t>
      </w:r>
    </w:p>
    <w:p w:rsidR="00AD64D7" w:rsidRPr="00AD64D7" w:rsidRDefault="00AD64D7" w:rsidP="00AD64D7">
      <w:pPr>
        <w:jc w:val="right"/>
      </w:pPr>
      <w:r w:rsidRPr="00AD64D7">
        <w:t>к Договору № _________</w:t>
      </w:r>
    </w:p>
    <w:p w:rsidR="00AD64D7" w:rsidRPr="00AD64D7" w:rsidRDefault="00AD64D7" w:rsidP="00AD64D7">
      <w:pPr>
        <w:jc w:val="right"/>
      </w:pPr>
      <w:r w:rsidRPr="00AD64D7">
        <w:t xml:space="preserve">                                                                                                                           от _____________ 201_ г.</w:t>
      </w:r>
    </w:p>
    <w:p w:rsidR="00AD64D7" w:rsidRPr="00AD64D7" w:rsidRDefault="00AD64D7" w:rsidP="00AD64D7">
      <w:pPr>
        <w:jc w:val="right"/>
        <w:rPr>
          <w:color w:val="000000"/>
        </w:rPr>
      </w:pPr>
    </w:p>
    <w:p w:rsidR="00AD64D7" w:rsidRPr="00AD64D7" w:rsidRDefault="00AD64D7" w:rsidP="00AD64D7">
      <w:pPr>
        <w:widowControl w:val="0"/>
        <w:autoSpaceDE w:val="0"/>
        <w:autoSpaceDN w:val="0"/>
        <w:adjustRightInd w:val="0"/>
        <w:jc w:val="right"/>
        <w:rPr>
          <w:color w:val="000000"/>
        </w:rPr>
      </w:pPr>
    </w:p>
    <w:p w:rsidR="00AD64D7" w:rsidRPr="00AD64D7" w:rsidRDefault="00AD64D7" w:rsidP="00AD64D7">
      <w:pPr>
        <w:jc w:val="right"/>
      </w:pPr>
    </w:p>
    <w:p w:rsidR="00AD64D7" w:rsidRPr="00AD64D7" w:rsidRDefault="00AD64D7" w:rsidP="00AD64D7">
      <w:pPr>
        <w:jc w:val="right"/>
      </w:pPr>
    </w:p>
    <w:p w:rsidR="00AD64D7" w:rsidRPr="00AD64D7" w:rsidRDefault="00AD64D7" w:rsidP="00AD64D7">
      <w:pPr>
        <w:jc w:val="right"/>
      </w:pPr>
    </w:p>
    <w:p w:rsidR="00AD64D7" w:rsidRPr="00AD64D7" w:rsidRDefault="00AD64D7" w:rsidP="00AD64D7">
      <w:pPr>
        <w:jc w:val="right"/>
      </w:pPr>
    </w:p>
    <w:p w:rsidR="00AD64D7" w:rsidRPr="00AD64D7" w:rsidRDefault="00AD64D7" w:rsidP="00AD64D7">
      <w:pPr>
        <w:jc w:val="right"/>
      </w:pPr>
    </w:p>
    <w:p w:rsidR="00AD64D7" w:rsidRPr="00AD64D7" w:rsidRDefault="00AD64D7" w:rsidP="00AD64D7">
      <w:pPr>
        <w:jc w:val="right"/>
      </w:pPr>
    </w:p>
    <w:tbl>
      <w:tblPr>
        <w:tblW w:w="13239" w:type="dxa"/>
        <w:tblInd w:w="93" w:type="dxa"/>
        <w:tblLook w:val="04A0"/>
      </w:tblPr>
      <w:tblGrid>
        <w:gridCol w:w="222"/>
        <w:gridCol w:w="222"/>
        <w:gridCol w:w="222"/>
        <w:gridCol w:w="222"/>
        <w:gridCol w:w="222"/>
        <w:gridCol w:w="222"/>
        <w:gridCol w:w="222"/>
        <w:gridCol w:w="222"/>
        <w:gridCol w:w="222"/>
        <w:gridCol w:w="222"/>
        <w:gridCol w:w="222"/>
        <w:gridCol w:w="276"/>
        <w:gridCol w:w="276"/>
        <w:gridCol w:w="314"/>
        <w:gridCol w:w="276"/>
        <w:gridCol w:w="276"/>
        <w:gridCol w:w="276"/>
        <w:gridCol w:w="314"/>
        <w:gridCol w:w="276"/>
        <w:gridCol w:w="109"/>
        <w:gridCol w:w="167"/>
        <w:gridCol w:w="276"/>
        <w:gridCol w:w="276"/>
        <w:gridCol w:w="276"/>
        <w:gridCol w:w="276"/>
        <w:gridCol w:w="276"/>
        <w:gridCol w:w="276"/>
        <w:gridCol w:w="276"/>
        <w:gridCol w:w="276"/>
        <w:gridCol w:w="236"/>
        <w:gridCol w:w="40"/>
        <w:gridCol w:w="276"/>
        <w:gridCol w:w="276"/>
        <w:gridCol w:w="236"/>
        <w:gridCol w:w="139"/>
        <w:gridCol w:w="276"/>
        <w:gridCol w:w="276"/>
        <w:gridCol w:w="236"/>
        <w:gridCol w:w="40"/>
        <w:gridCol w:w="276"/>
        <w:gridCol w:w="276"/>
        <w:gridCol w:w="276"/>
        <w:gridCol w:w="276"/>
        <w:gridCol w:w="276"/>
        <w:gridCol w:w="276"/>
        <w:gridCol w:w="276"/>
        <w:gridCol w:w="276"/>
        <w:gridCol w:w="40"/>
        <w:gridCol w:w="222"/>
        <w:gridCol w:w="222"/>
        <w:gridCol w:w="222"/>
        <w:gridCol w:w="222"/>
        <w:gridCol w:w="222"/>
        <w:gridCol w:w="222"/>
        <w:gridCol w:w="222"/>
        <w:gridCol w:w="222"/>
        <w:gridCol w:w="14"/>
      </w:tblGrid>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074" w:type="dxa"/>
            <w:gridSpan w:val="12"/>
            <w:noWrap/>
            <w:vAlign w:val="center"/>
            <w:hideMark/>
          </w:tcPr>
          <w:p w:rsidR="00AD64D7" w:rsidRPr="00AD64D7" w:rsidRDefault="00AD64D7" w:rsidP="00AD64D7">
            <w:pPr>
              <w:rPr>
                <w:b/>
                <w:bCs/>
                <w:color w:val="000000"/>
              </w:rPr>
            </w:pPr>
            <w:r w:rsidRPr="00AD64D7">
              <w:rPr>
                <w:b/>
                <w:bCs/>
                <w:color w:val="000000"/>
              </w:rPr>
              <w:t>ВЕДОМОСТЬ №</w:t>
            </w:r>
          </w:p>
        </w:tc>
        <w:tc>
          <w:tcPr>
            <w:tcW w:w="552" w:type="dxa"/>
            <w:gridSpan w:val="3"/>
            <w:tcBorders>
              <w:top w:val="nil"/>
              <w:left w:val="nil"/>
              <w:bottom w:val="single" w:sz="4" w:space="0" w:color="auto"/>
              <w:right w:val="nil"/>
            </w:tcBorders>
            <w:noWrap/>
            <w:vAlign w:val="center"/>
            <w:hideMark/>
          </w:tcPr>
          <w:p w:rsidR="00AD64D7" w:rsidRPr="00AD64D7" w:rsidRDefault="00AD64D7" w:rsidP="00AD64D7">
            <w:pPr>
              <w:jc w:val="center"/>
              <w:rPr>
                <w:b/>
                <w:bCs/>
                <w:color w:val="000000"/>
              </w:rPr>
            </w:pPr>
            <w:r w:rsidRPr="00AD64D7">
              <w:rPr>
                <w:b/>
                <w:bCs/>
                <w:color w:val="000000"/>
              </w:rPr>
              <w:t> </w:t>
            </w: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5695" w:type="dxa"/>
            <w:gridSpan w:val="23"/>
            <w:noWrap/>
            <w:vAlign w:val="center"/>
            <w:hideMark/>
          </w:tcPr>
          <w:p w:rsidR="00AD64D7" w:rsidRPr="00AD64D7" w:rsidRDefault="00AD64D7" w:rsidP="00AD64D7">
            <w:pPr>
              <w:rPr>
                <w:b/>
                <w:bCs/>
                <w:color w:val="000000"/>
              </w:rPr>
            </w:pPr>
            <w:r w:rsidRPr="00AD64D7">
              <w:rPr>
                <w:b/>
                <w:bCs/>
                <w:color w:val="000000"/>
              </w:rPr>
              <w:t>смонтированного оборудования</w:t>
            </w: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2"/>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color w:val="000000"/>
              </w:rPr>
            </w:pPr>
            <w:r w:rsidRPr="00AD64D7">
              <w:rPr>
                <w:color w:val="000000"/>
              </w:rPr>
              <w:t>"</w:t>
            </w:r>
          </w:p>
        </w:tc>
        <w:tc>
          <w:tcPr>
            <w:tcW w:w="828" w:type="dxa"/>
            <w:gridSpan w:val="3"/>
            <w:tcBorders>
              <w:top w:val="nil"/>
              <w:left w:val="nil"/>
              <w:bottom w:val="single" w:sz="4" w:space="0" w:color="auto"/>
              <w:right w:val="nil"/>
            </w:tcBorders>
            <w:noWrap/>
            <w:vAlign w:val="center"/>
            <w:hideMark/>
          </w:tcPr>
          <w:p w:rsidR="00AD64D7" w:rsidRPr="00AD64D7" w:rsidRDefault="00AD64D7" w:rsidP="00AD64D7">
            <w:pPr>
              <w:jc w:val="center"/>
              <w:rPr>
                <w:color w:val="000000"/>
              </w:rPr>
            </w:pPr>
            <w:r w:rsidRPr="00AD64D7">
              <w:rPr>
                <w:color w:val="000000"/>
              </w:rPr>
              <w:t> </w:t>
            </w:r>
          </w:p>
        </w:tc>
        <w:tc>
          <w:tcPr>
            <w:tcW w:w="314" w:type="dxa"/>
            <w:noWrap/>
            <w:vAlign w:val="center"/>
            <w:hideMark/>
          </w:tcPr>
          <w:p w:rsidR="00AD64D7" w:rsidRPr="00AD64D7" w:rsidRDefault="00AD64D7" w:rsidP="00AD64D7">
            <w:pPr>
              <w:rPr>
                <w:color w:val="000000"/>
              </w:rPr>
            </w:pPr>
            <w:r w:rsidRPr="00AD64D7">
              <w:rPr>
                <w:color w:val="000000"/>
              </w:rPr>
              <w:t>"</w:t>
            </w:r>
          </w:p>
        </w:tc>
        <w:tc>
          <w:tcPr>
            <w:tcW w:w="2484" w:type="dxa"/>
            <w:gridSpan w:val="10"/>
            <w:tcBorders>
              <w:top w:val="nil"/>
              <w:left w:val="nil"/>
              <w:bottom w:val="single" w:sz="4" w:space="0" w:color="auto"/>
              <w:right w:val="nil"/>
            </w:tcBorders>
            <w:noWrap/>
            <w:vAlign w:val="center"/>
            <w:hideMark/>
          </w:tcPr>
          <w:p w:rsidR="00AD64D7" w:rsidRPr="00AD64D7" w:rsidRDefault="00AD64D7" w:rsidP="00AD64D7">
            <w:pPr>
              <w:jc w:val="center"/>
              <w:rPr>
                <w:color w:val="000000"/>
              </w:rPr>
            </w:pPr>
            <w:r w:rsidRPr="00AD64D7">
              <w:rPr>
                <w:color w:val="000000"/>
              </w:rPr>
              <w:t> </w:t>
            </w:r>
          </w:p>
        </w:tc>
        <w:tc>
          <w:tcPr>
            <w:tcW w:w="1104" w:type="dxa"/>
            <w:gridSpan w:val="5"/>
            <w:noWrap/>
            <w:vAlign w:val="center"/>
            <w:hideMark/>
          </w:tcPr>
          <w:p w:rsidR="00AD64D7" w:rsidRPr="00AD64D7" w:rsidRDefault="00AD64D7" w:rsidP="00AD64D7">
            <w:pPr>
              <w:rPr>
                <w:color w:val="000000"/>
              </w:rPr>
            </w:pPr>
            <w:r w:rsidRPr="00AD64D7">
              <w:rPr>
                <w:color w:val="000000"/>
              </w:rPr>
              <w:t>20</w:t>
            </w:r>
          </w:p>
        </w:tc>
        <w:tc>
          <w:tcPr>
            <w:tcW w:w="375" w:type="dxa"/>
            <w:gridSpan w:val="2"/>
            <w:noWrap/>
            <w:vAlign w:val="center"/>
            <w:hideMark/>
          </w:tcPr>
          <w:p w:rsidR="00AD64D7" w:rsidRPr="00AD64D7" w:rsidRDefault="00AD64D7" w:rsidP="00AD64D7">
            <w:pPr>
              <w:rPr>
                <w:color w:val="000000"/>
              </w:rPr>
            </w:pPr>
            <w:proofErr w:type="gramStart"/>
            <w:r w:rsidRPr="00AD64D7">
              <w:rPr>
                <w:color w:val="000000"/>
              </w:rPr>
              <w:t>г</w:t>
            </w:r>
            <w:proofErr w:type="gramEnd"/>
            <w:r w:rsidRPr="00AD64D7">
              <w:rPr>
                <w:color w:val="000000"/>
              </w:rPr>
              <w:t>.</w:t>
            </w: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2"/>
        </w:trPr>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451"/>
        </w:trPr>
        <w:tc>
          <w:tcPr>
            <w:tcW w:w="3860" w:type="dxa"/>
            <w:gridSpan w:val="16"/>
            <w:vAlign w:val="center"/>
            <w:hideMark/>
          </w:tcPr>
          <w:p w:rsidR="00AD64D7" w:rsidRPr="00AD64D7" w:rsidRDefault="00AD64D7" w:rsidP="00AD64D7">
            <w:pPr>
              <w:rPr>
                <w:b/>
                <w:bCs/>
                <w:color w:val="000000"/>
              </w:rPr>
            </w:pPr>
            <w:r w:rsidRPr="00AD64D7">
              <w:rPr>
                <w:b/>
                <w:bCs/>
                <w:color w:val="000000"/>
              </w:rPr>
              <w:t>объект основных средств:</w:t>
            </w:r>
          </w:p>
        </w:tc>
        <w:tc>
          <w:tcPr>
            <w:tcW w:w="9365" w:type="dxa"/>
            <w:gridSpan w:val="40"/>
            <w:tcBorders>
              <w:top w:val="nil"/>
              <w:left w:val="nil"/>
              <w:bottom w:val="single" w:sz="4" w:space="0" w:color="auto"/>
              <w:right w:val="nil"/>
            </w:tcBorders>
            <w:vAlign w:val="center"/>
          </w:tcPr>
          <w:p w:rsidR="00AD64D7" w:rsidRPr="00AD64D7" w:rsidRDefault="00AD64D7" w:rsidP="00AD64D7">
            <w:pPr>
              <w:rPr>
                <w:color w:val="000000"/>
              </w:rPr>
            </w:pPr>
          </w:p>
        </w:tc>
      </w:tr>
      <w:tr w:rsidR="00AD64D7" w:rsidRPr="00AD64D7" w:rsidTr="00AD64D7">
        <w:trPr>
          <w:gridAfter w:val="1"/>
          <w:wAfter w:w="14" w:type="dxa"/>
          <w:trHeight w:val="199"/>
        </w:trPr>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314"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314" w:type="dxa"/>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00"/>
        </w:trPr>
        <w:tc>
          <w:tcPr>
            <w:tcW w:w="2442" w:type="dxa"/>
            <w:gridSpan w:val="11"/>
            <w:noWrap/>
            <w:vAlign w:val="center"/>
            <w:hideMark/>
          </w:tcPr>
          <w:p w:rsidR="00AD64D7" w:rsidRPr="00AD64D7" w:rsidRDefault="00AD64D7" w:rsidP="00AD64D7">
            <w:pPr>
              <w:rPr>
                <w:b/>
                <w:bCs/>
                <w:color w:val="000000"/>
              </w:rPr>
            </w:pPr>
            <w:r w:rsidRPr="00AD64D7">
              <w:rPr>
                <w:b/>
                <w:bCs/>
                <w:color w:val="000000"/>
              </w:rPr>
              <w:t xml:space="preserve">по объекту: </w:t>
            </w:r>
          </w:p>
        </w:tc>
        <w:tc>
          <w:tcPr>
            <w:tcW w:w="9007" w:type="dxa"/>
            <w:gridSpan w:val="37"/>
            <w:tcBorders>
              <w:top w:val="nil"/>
              <w:left w:val="nil"/>
              <w:bottom w:val="single" w:sz="4" w:space="0" w:color="auto"/>
              <w:right w:val="nil"/>
            </w:tcBorders>
            <w:shd w:val="clear" w:color="auto" w:fill="FFFFFF"/>
            <w:noWrap/>
            <w:vAlign w:val="center"/>
            <w:hideMark/>
          </w:tcPr>
          <w:p w:rsidR="00AD64D7" w:rsidRPr="00AD64D7" w:rsidRDefault="00AD64D7" w:rsidP="00AD64D7">
            <w:pPr>
              <w:rPr>
                <w:color w:val="000000"/>
              </w:rPr>
            </w:pPr>
            <w:r w:rsidRPr="00AD64D7">
              <w:rPr>
                <w:color w:val="000000"/>
              </w:rPr>
              <w:t> </w:t>
            </w: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192"/>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314"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314"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gridSpan w:val="2"/>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gridSpan w:val="2"/>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375" w:type="dxa"/>
            <w:gridSpan w:val="2"/>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gridSpan w:val="2"/>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7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236" w:type="dxa"/>
            <w:shd w:val="clear" w:color="auto" w:fill="FFFFFF"/>
            <w:noWrap/>
            <w:vAlign w:val="center"/>
            <w:hideMark/>
          </w:tcPr>
          <w:p w:rsidR="00AD64D7" w:rsidRPr="00AD64D7" w:rsidRDefault="00AD64D7" w:rsidP="00AD64D7">
            <w:pPr>
              <w:rPr>
                <w:color w:val="000000"/>
              </w:rPr>
            </w:pPr>
            <w:r w:rsidRPr="00AD64D7">
              <w:rPr>
                <w:color w:val="000000"/>
              </w:rPr>
              <w:t> </w:t>
            </w:r>
          </w:p>
        </w:tc>
        <w:tc>
          <w:tcPr>
            <w:tcW w:w="316" w:type="dxa"/>
            <w:gridSpan w:val="2"/>
            <w:shd w:val="clear" w:color="auto" w:fill="FFFFFF"/>
            <w:noWrap/>
            <w:vAlign w:val="center"/>
            <w:hideMark/>
          </w:tcPr>
          <w:p w:rsidR="00AD64D7" w:rsidRPr="00AD64D7" w:rsidRDefault="00AD64D7" w:rsidP="00AD64D7">
            <w:pPr>
              <w:rPr>
                <w:color w:val="000000"/>
              </w:rPr>
            </w:pPr>
            <w:r w:rsidRPr="00AD64D7">
              <w:rPr>
                <w:color w:val="000000"/>
              </w:rPr>
              <w:t> </w:t>
            </w: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5"/>
        </w:trPr>
        <w:tc>
          <w:tcPr>
            <w:tcW w:w="2442" w:type="dxa"/>
            <w:gridSpan w:val="11"/>
            <w:noWrap/>
            <w:vAlign w:val="center"/>
            <w:hideMark/>
          </w:tcPr>
          <w:p w:rsidR="00AD64D7" w:rsidRPr="00AD64D7" w:rsidRDefault="00AD64D7" w:rsidP="00AD64D7">
            <w:pPr>
              <w:rPr>
                <w:b/>
                <w:bCs/>
                <w:color w:val="000000"/>
              </w:rPr>
            </w:pPr>
            <w:r w:rsidRPr="00AD64D7">
              <w:rPr>
                <w:b/>
                <w:bCs/>
                <w:color w:val="000000"/>
              </w:rPr>
              <w:t>место установки:</w:t>
            </w:r>
            <w:r w:rsidRPr="00AD64D7">
              <w:rPr>
                <w:i/>
                <w:iCs/>
                <w:color w:val="000000"/>
              </w:rPr>
              <w:t xml:space="preserve"> </w:t>
            </w:r>
          </w:p>
        </w:tc>
        <w:tc>
          <w:tcPr>
            <w:tcW w:w="10783" w:type="dxa"/>
            <w:gridSpan w:val="45"/>
            <w:tcBorders>
              <w:top w:val="nil"/>
              <w:left w:val="nil"/>
              <w:bottom w:val="single" w:sz="4" w:space="0" w:color="auto"/>
              <w:right w:val="nil"/>
            </w:tcBorders>
            <w:noWrap/>
            <w:vAlign w:val="center"/>
            <w:hideMark/>
          </w:tcPr>
          <w:p w:rsidR="00AD64D7" w:rsidRPr="00AD64D7" w:rsidRDefault="00AD64D7" w:rsidP="00AD64D7">
            <w:pPr>
              <w:rPr>
                <w:color w:val="000000"/>
              </w:rPr>
            </w:pPr>
            <w:r w:rsidRPr="00AD64D7">
              <w:rPr>
                <w:color w:val="000000"/>
              </w:rPr>
              <w:t> </w:t>
            </w:r>
          </w:p>
        </w:tc>
      </w:tr>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41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62"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314"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314"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gridSpan w:val="2"/>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36" w:type="dxa"/>
            <w:vAlign w:val="center"/>
            <w:hideMark/>
          </w:tcPr>
          <w:p w:rsidR="00AD64D7" w:rsidRPr="00AD64D7" w:rsidRDefault="00AD64D7" w:rsidP="00AD64D7">
            <w:pPr>
              <w:rPr>
                <w:sz w:val="20"/>
                <w:szCs w:val="20"/>
              </w:rPr>
            </w:pPr>
          </w:p>
        </w:tc>
        <w:tc>
          <w:tcPr>
            <w:tcW w:w="316" w:type="dxa"/>
            <w:gridSpan w:val="2"/>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36" w:type="dxa"/>
            <w:vAlign w:val="center"/>
            <w:hideMark/>
          </w:tcPr>
          <w:p w:rsidR="00AD64D7" w:rsidRPr="00AD64D7" w:rsidRDefault="00AD64D7" w:rsidP="00AD64D7">
            <w:pPr>
              <w:rPr>
                <w:sz w:val="20"/>
                <w:szCs w:val="20"/>
              </w:rPr>
            </w:pPr>
          </w:p>
        </w:tc>
        <w:tc>
          <w:tcPr>
            <w:tcW w:w="415" w:type="dxa"/>
            <w:gridSpan w:val="2"/>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36" w:type="dxa"/>
            <w:vAlign w:val="center"/>
            <w:hideMark/>
          </w:tcPr>
          <w:p w:rsidR="00AD64D7" w:rsidRPr="00AD64D7" w:rsidRDefault="00AD64D7" w:rsidP="00AD64D7">
            <w:pPr>
              <w:rPr>
                <w:sz w:val="20"/>
                <w:szCs w:val="20"/>
              </w:rPr>
            </w:pPr>
          </w:p>
        </w:tc>
        <w:tc>
          <w:tcPr>
            <w:tcW w:w="316" w:type="dxa"/>
            <w:gridSpan w:val="2"/>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36" w:type="dxa"/>
            <w:vAlign w:val="center"/>
            <w:hideMark/>
          </w:tcPr>
          <w:p w:rsidR="00AD64D7" w:rsidRPr="00AD64D7" w:rsidRDefault="00AD64D7" w:rsidP="00AD64D7">
            <w:pPr>
              <w:rPr>
                <w:sz w:val="20"/>
                <w:szCs w:val="20"/>
              </w:rPr>
            </w:pPr>
          </w:p>
        </w:tc>
        <w:tc>
          <w:tcPr>
            <w:tcW w:w="276" w:type="dxa"/>
            <w:vAlign w:val="center"/>
            <w:hideMark/>
          </w:tcPr>
          <w:p w:rsidR="00AD64D7" w:rsidRPr="00AD64D7" w:rsidRDefault="00AD64D7" w:rsidP="00AD64D7">
            <w:pPr>
              <w:rPr>
                <w:sz w:val="20"/>
                <w:szCs w:val="20"/>
              </w:rPr>
            </w:pPr>
          </w:p>
        </w:tc>
        <w:tc>
          <w:tcPr>
            <w:tcW w:w="262" w:type="dxa"/>
            <w:gridSpan w:val="2"/>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r>
      <w:tr w:rsidR="00AD64D7" w:rsidRPr="00AD64D7" w:rsidTr="00AD64D7">
        <w:trPr>
          <w:gridAfter w:val="1"/>
          <w:wAfter w:w="14" w:type="dxa"/>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41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62"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r>
      <w:tr w:rsidR="00AD64D7" w:rsidRPr="00AD64D7" w:rsidTr="00AD64D7">
        <w:trPr>
          <w:gridAfter w:val="20"/>
          <w:wAfter w:w="4274" w:type="dxa"/>
          <w:trHeight w:val="705"/>
        </w:trPr>
        <w:tc>
          <w:tcPr>
            <w:tcW w:w="666" w:type="dxa"/>
            <w:gridSpan w:val="3"/>
            <w:tcBorders>
              <w:top w:val="single" w:sz="4" w:space="0" w:color="auto"/>
              <w:left w:val="single" w:sz="4" w:space="0" w:color="auto"/>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п./п.</w:t>
            </w:r>
          </w:p>
        </w:tc>
        <w:tc>
          <w:tcPr>
            <w:tcW w:w="1554" w:type="dxa"/>
            <w:gridSpan w:val="7"/>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по инв. Ведомости</w:t>
            </w:r>
          </w:p>
        </w:tc>
        <w:tc>
          <w:tcPr>
            <w:tcW w:w="1640" w:type="dxa"/>
            <w:gridSpan w:val="6"/>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Наименование оборудования</w:t>
            </w:r>
          </w:p>
        </w:tc>
        <w:tc>
          <w:tcPr>
            <w:tcW w:w="975" w:type="dxa"/>
            <w:gridSpan w:val="4"/>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Ед. изм.</w:t>
            </w:r>
          </w:p>
        </w:tc>
        <w:tc>
          <w:tcPr>
            <w:tcW w:w="995" w:type="dxa"/>
            <w:gridSpan w:val="4"/>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Кол-во</w:t>
            </w:r>
          </w:p>
        </w:tc>
        <w:tc>
          <w:tcPr>
            <w:tcW w:w="1380" w:type="dxa"/>
            <w:gridSpan w:val="5"/>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Стоимость, руб. в том числе НДС-18%.</w:t>
            </w:r>
          </w:p>
        </w:tc>
        <w:tc>
          <w:tcPr>
            <w:tcW w:w="1755" w:type="dxa"/>
            <w:gridSpan w:val="8"/>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xml:space="preserve">Сумма, </w:t>
            </w:r>
            <w:proofErr w:type="spellStart"/>
            <w:r w:rsidRPr="00AD64D7">
              <w:rPr>
                <w:color w:val="000000"/>
                <w:sz w:val="22"/>
                <w:szCs w:val="22"/>
              </w:rPr>
              <w:t>руб</w:t>
            </w:r>
            <w:proofErr w:type="spellEnd"/>
            <w:r w:rsidRPr="00AD64D7">
              <w:rPr>
                <w:color w:val="000000"/>
                <w:sz w:val="22"/>
                <w:szCs w:val="22"/>
              </w:rPr>
              <w:t>, в том числе НДС-18%.</w:t>
            </w:r>
          </w:p>
        </w:tc>
      </w:tr>
      <w:tr w:rsidR="00AD64D7" w:rsidRPr="00AD64D7" w:rsidTr="00AD64D7">
        <w:trPr>
          <w:gridAfter w:val="20"/>
          <w:wAfter w:w="4274" w:type="dxa"/>
          <w:trHeight w:val="825"/>
        </w:trPr>
        <w:tc>
          <w:tcPr>
            <w:tcW w:w="666" w:type="dxa"/>
            <w:gridSpan w:val="3"/>
            <w:tcBorders>
              <w:top w:val="single" w:sz="4" w:space="0" w:color="auto"/>
              <w:left w:val="single" w:sz="4" w:space="0" w:color="auto"/>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554" w:type="dxa"/>
            <w:gridSpan w:val="7"/>
            <w:tcBorders>
              <w:top w:val="single" w:sz="4" w:space="0" w:color="auto"/>
              <w:left w:val="nil"/>
              <w:bottom w:val="single" w:sz="4" w:space="0" w:color="auto"/>
              <w:right w:val="single" w:sz="4" w:space="0" w:color="auto"/>
            </w:tcBorders>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640" w:type="dxa"/>
            <w:gridSpan w:val="6"/>
            <w:tcBorders>
              <w:top w:val="single" w:sz="4" w:space="0" w:color="auto"/>
              <w:left w:val="nil"/>
              <w:bottom w:val="single" w:sz="4" w:space="0" w:color="auto"/>
              <w:right w:val="single" w:sz="4" w:space="0" w:color="000000"/>
            </w:tcBorders>
            <w:vAlign w:val="center"/>
            <w:hideMark/>
          </w:tcPr>
          <w:p w:rsidR="00AD64D7" w:rsidRPr="00AD64D7" w:rsidRDefault="00AD64D7" w:rsidP="00AD64D7">
            <w:pPr>
              <w:rPr>
                <w:color w:val="000000"/>
                <w:sz w:val="22"/>
                <w:szCs w:val="22"/>
              </w:rPr>
            </w:pPr>
            <w:r w:rsidRPr="00AD64D7">
              <w:rPr>
                <w:color w:val="000000"/>
                <w:sz w:val="22"/>
                <w:szCs w:val="22"/>
              </w:rPr>
              <w:t> </w:t>
            </w:r>
          </w:p>
        </w:tc>
        <w:tc>
          <w:tcPr>
            <w:tcW w:w="975" w:type="dxa"/>
            <w:gridSpan w:val="4"/>
            <w:tcBorders>
              <w:top w:val="single" w:sz="4" w:space="0" w:color="auto"/>
              <w:left w:val="nil"/>
              <w:bottom w:val="single" w:sz="4" w:space="0" w:color="auto"/>
              <w:right w:val="single" w:sz="4" w:space="0" w:color="000000"/>
            </w:tcBorders>
            <w:noWrap/>
            <w:vAlign w:val="center"/>
            <w:hideMark/>
          </w:tcPr>
          <w:p w:rsidR="00AD64D7" w:rsidRPr="00AD64D7" w:rsidRDefault="00AD64D7" w:rsidP="00AD64D7">
            <w:pPr>
              <w:jc w:val="center"/>
              <w:rPr>
                <w:color w:val="000000"/>
                <w:sz w:val="20"/>
                <w:szCs w:val="20"/>
              </w:rPr>
            </w:pPr>
            <w:r w:rsidRPr="00AD64D7">
              <w:rPr>
                <w:color w:val="000000"/>
                <w:sz w:val="20"/>
                <w:szCs w:val="20"/>
              </w:rPr>
              <w:t> </w:t>
            </w:r>
          </w:p>
        </w:tc>
        <w:tc>
          <w:tcPr>
            <w:tcW w:w="995" w:type="dxa"/>
            <w:gridSpan w:val="4"/>
            <w:tcBorders>
              <w:top w:val="single" w:sz="4" w:space="0" w:color="auto"/>
              <w:left w:val="nil"/>
              <w:bottom w:val="single" w:sz="4" w:space="0" w:color="auto"/>
              <w:right w:val="nil"/>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380" w:type="dxa"/>
            <w:gridSpan w:val="5"/>
            <w:tcBorders>
              <w:top w:val="single" w:sz="4" w:space="0" w:color="auto"/>
              <w:left w:val="single" w:sz="4" w:space="0" w:color="auto"/>
              <w:bottom w:val="single" w:sz="4" w:space="0" w:color="auto"/>
              <w:right w:val="single" w:sz="4" w:space="0" w:color="auto"/>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755" w:type="dxa"/>
            <w:gridSpan w:val="8"/>
            <w:tcBorders>
              <w:top w:val="single" w:sz="4" w:space="0" w:color="auto"/>
              <w:left w:val="nil"/>
              <w:bottom w:val="single" w:sz="4" w:space="0" w:color="auto"/>
              <w:right w:val="single" w:sz="4" w:space="0" w:color="auto"/>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r>
      <w:tr w:rsidR="00AD64D7" w:rsidRPr="00AD64D7" w:rsidTr="00AD64D7">
        <w:trPr>
          <w:gridAfter w:val="20"/>
          <w:wAfter w:w="4274" w:type="dxa"/>
          <w:trHeight w:val="900"/>
        </w:trPr>
        <w:tc>
          <w:tcPr>
            <w:tcW w:w="666" w:type="dxa"/>
            <w:gridSpan w:val="3"/>
            <w:tcBorders>
              <w:top w:val="single" w:sz="4" w:space="0" w:color="auto"/>
              <w:left w:val="single" w:sz="4" w:space="0" w:color="auto"/>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554" w:type="dxa"/>
            <w:gridSpan w:val="7"/>
            <w:tcBorders>
              <w:top w:val="single" w:sz="4" w:space="0" w:color="auto"/>
              <w:left w:val="nil"/>
              <w:bottom w:val="single" w:sz="4" w:space="0" w:color="auto"/>
              <w:right w:val="single" w:sz="4" w:space="0" w:color="auto"/>
            </w:tcBorders>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640" w:type="dxa"/>
            <w:gridSpan w:val="6"/>
            <w:tcBorders>
              <w:top w:val="single" w:sz="4" w:space="0" w:color="auto"/>
              <w:left w:val="nil"/>
              <w:bottom w:val="single" w:sz="4" w:space="0" w:color="auto"/>
              <w:right w:val="single" w:sz="4" w:space="0" w:color="000000"/>
            </w:tcBorders>
            <w:vAlign w:val="center"/>
            <w:hideMark/>
          </w:tcPr>
          <w:p w:rsidR="00AD64D7" w:rsidRPr="00AD64D7" w:rsidRDefault="00AD64D7" w:rsidP="00AD64D7">
            <w:pPr>
              <w:rPr>
                <w:color w:val="000000"/>
                <w:sz w:val="22"/>
                <w:szCs w:val="22"/>
              </w:rPr>
            </w:pPr>
            <w:r w:rsidRPr="00AD64D7">
              <w:rPr>
                <w:color w:val="000000"/>
                <w:sz w:val="22"/>
                <w:szCs w:val="22"/>
              </w:rPr>
              <w:t> </w:t>
            </w:r>
          </w:p>
        </w:tc>
        <w:tc>
          <w:tcPr>
            <w:tcW w:w="975" w:type="dxa"/>
            <w:gridSpan w:val="4"/>
            <w:tcBorders>
              <w:top w:val="single" w:sz="4" w:space="0" w:color="auto"/>
              <w:left w:val="nil"/>
              <w:bottom w:val="single" w:sz="4" w:space="0" w:color="auto"/>
              <w:right w:val="single" w:sz="4" w:space="0" w:color="000000"/>
            </w:tcBorders>
            <w:noWrap/>
            <w:vAlign w:val="center"/>
            <w:hideMark/>
          </w:tcPr>
          <w:p w:rsidR="00AD64D7" w:rsidRPr="00AD64D7" w:rsidRDefault="00AD64D7" w:rsidP="00AD64D7">
            <w:pPr>
              <w:jc w:val="center"/>
              <w:rPr>
                <w:color w:val="000000"/>
                <w:sz w:val="20"/>
                <w:szCs w:val="20"/>
              </w:rPr>
            </w:pPr>
            <w:r w:rsidRPr="00AD64D7">
              <w:rPr>
                <w:color w:val="000000"/>
                <w:sz w:val="20"/>
                <w:szCs w:val="20"/>
              </w:rPr>
              <w:t> </w:t>
            </w:r>
          </w:p>
        </w:tc>
        <w:tc>
          <w:tcPr>
            <w:tcW w:w="995" w:type="dxa"/>
            <w:gridSpan w:val="4"/>
            <w:tcBorders>
              <w:top w:val="single" w:sz="4" w:space="0" w:color="auto"/>
              <w:left w:val="nil"/>
              <w:bottom w:val="single" w:sz="4" w:space="0" w:color="auto"/>
              <w:right w:val="nil"/>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380" w:type="dxa"/>
            <w:gridSpan w:val="5"/>
            <w:tcBorders>
              <w:top w:val="single" w:sz="4" w:space="0" w:color="auto"/>
              <w:left w:val="single" w:sz="4" w:space="0" w:color="auto"/>
              <w:bottom w:val="single" w:sz="4" w:space="0" w:color="auto"/>
              <w:right w:val="single" w:sz="4" w:space="0" w:color="auto"/>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755" w:type="dxa"/>
            <w:gridSpan w:val="8"/>
            <w:tcBorders>
              <w:top w:val="single" w:sz="4" w:space="0" w:color="auto"/>
              <w:left w:val="nil"/>
              <w:bottom w:val="single" w:sz="4" w:space="0" w:color="auto"/>
              <w:right w:val="single" w:sz="4" w:space="0" w:color="auto"/>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r>
      <w:tr w:rsidR="00AD64D7" w:rsidRPr="00AD64D7" w:rsidTr="00AD64D7">
        <w:trPr>
          <w:gridAfter w:val="20"/>
          <w:wAfter w:w="4274" w:type="dxa"/>
          <w:trHeight w:val="379"/>
        </w:trPr>
        <w:tc>
          <w:tcPr>
            <w:tcW w:w="666" w:type="dxa"/>
            <w:gridSpan w:val="3"/>
            <w:tcBorders>
              <w:top w:val="single" w:sz="4" w:space="0" w:color="auto"/>
              <w:left w:val="single" w:sz="4" w:space="0" w:color="auto"/>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554" w:type="dxa"/>
            <w:gridSpan w:val="7"/>
            <w:tcBorders>
              <w:top w:val="single" w:sz="4" w:space="0" w:color="auto"/>
              <w:left w:val="nil"/>
              <w:bottom w:val="single" w:sz="4" w:space="0" w:color="auto"/>
              <w:right w:val="single" w:sz="4" w:space="0" w:color="000000"/>
            </w:tcBorders>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1640" w:type="dxa"/>
            <w:gridSpan w:val="6"/>
            <w:tcBorders>
              <w:top w:val="single" w:sz="4" w:space="0" w:color="auto"/>
              <w:left w:val="nil"/>
              <w:bottom w:val="single" w:sz="4" w:space="0" w:color="auto"/>
              <w:right w:val="single" w:sz="4" w:space="0" w:color="000000"/>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c>
          <w:tcPr>
            <w:tcW w:w="3350" w:type="dxa"/>
            <w:gridSpan w:val="13"/>
            <w:tcBorders>
              <w:top w:val="single" w:sz="4" w:space="0" w:color="auto"/>
              <w:left w:val="nil"/>
              <w:bottom w:val="single" w:sz="4" w:space="0" w:color="auto"/>
              <w:right w:val="single" w:sz="4" w:space="0" w:color="000000"/>
            </w:tcBorders>
            <w:noWrap/>
            <w:vAlign w:val="center"/>
            <w:hideMark/>
          </w:tcPr>
          <w:p w:rsidR="00AD64D7" w:rsidRPr="00AD64D7" w:rsidRDefault="00AD64D7" w:rsidP="00AD64D7">
            <w:pPr>
              <w:jc w:val="center"/>
              <w:rPr>
                <w:color w:val="000000"/>
                <w:sz w:val="22"/>
                <w:szCs w:val="22"/>
              </w:rPr>
            </w:pPr>
            <w:r w:rsidRPr="00AD64D7">
              <w:rPr>
                <w:color w:val="000000"/>
                <w:sz w:val="22"/>
                <w:szCs w:val="22"/>
              </w:rPr>
              <w:t>Итого:</w:t>
            </w:r>
          </w:p>
        </w:tc>
        <w:tc>
          <w:tcPr>
            <w:tcW w:w="1755" w:type="dxa"/>
            <w:gridSpan w:val="8"/>
            <w:tcBorders>
              <w:top w:val="single" w:sz="4" w:space="0" w:color="auto"/>
              <w:left w:val="nil"/>
              <w:bottom w:val="single" w:sz="4" w:space="0" w:color="auto"/>
              <w:right w:val="single" w:sz="4" w:space="0" w:color="000000"/>
            </w:tcBorders>
            <w:noWrap/>
            <w:vAlign w:val="center"/>
            <w:hideMark/>
          </w:tcPr>
          <w:p w:rsidR="00AD64D7" w:rsidRPr="00AD64D7" w:rsidRDefault="00AD64D7" w:rsidP="00AD64D7">
            <w:pPr>
              <w:jc w:val="center"/>
              <w:rPr>
                <w:color w:val="000000"/>
                <w:sz w:val="22"/>
                <w:szCs w:val="22"/>
              </w:rPr>
            </w:pPr>
            <w:r w:rsidRPr="00AD64D7">
              <w:rPr>
                <w:color w:val="000000"/>
                <w:sz w:val="22"/>
                <w:szCs w:val="22"/>
              </w:rPr>
              <w:t> </w:t>
            </w:r>
          </w:p>
        </w:tc>
      </w:tr>
      <w:tr w:rsidR="00AD64D7" w:rsidRPr="00AD64D7" w:rsidTr="00AD64D7">
        <w:trPr>
          <w:trHeight w:val="270"/>
        </w:trPr>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62"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36" w:type="dxa"/>
            <w:gridSpan w:val="2"/>
            <w:noWrap/>
            <w:vAlign w:val="center"/>
            <w:hideMark/>
          </w:tcPr>
          <w:p w:rsidR="00AD64D7" w:rsidRPr="00AD64D7" w:rsidRDefault="00AD64D7" w:rsidP="00AD64D7">
            <w:pPr>
              <w:rPr>
                <w:sz w:val="20"/>
                <w:szCs w:val="20"/>
              </w:rPr>
            </w:pPr>
          </w:p>
        </w:tc>
      </w:tr>
      <w:tr w:rsidR="00AD64D7" w:rsidRPr="00AD64D7" w:rsidTr="00AD64D7">
        <w:trPr>
          <w:trHeight w:val="315"/>
        </w:trPr>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31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62"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36" w:type="dxa"/>
            <w:gridSpan w:val="2"/>
            <w:noWrap/>
            <w:vAlign w:val="center"/>
            <w:hideMark/>
          </w:tcPr>
          <w:p w:rsidR="00AD64D7" w:rsidRPr="00AD64D7" w:rsidRDefault="00AD64D7" w:rsidP="00AD64D7">
            <w:pPr>
              <w:rPr>
                <w:sz w:val="20"/>
                <w:szCs w:val="20"/>
              </w:rPr>
            </w:pPr>
          </w:p>
        </w:tc>
      </w:tr>
      <w:tr w:rsidR="00AD64D7" w:rsidRPr="00AD64D7" w:rsidTr="00AD64D7">
        <w:trPr>
          <w:trHeight w:val="315"/>
        </w:trPr>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1110" w:type="dxa"/>
            <w:gridSpan w:val="5"/>
            <w:noWrap/>
            <w:vAlign w:val="center"/>
            <w:hideMark/>
          </w:tcPr>
          <w:p w:rsidR="00AD64D7" w:rsidRPr="00AD64D7" w:rsidRDefault="00AD64D7" w:rsidP="00AD64D7">
            <w:pPr>
              <w:rPr>
                <w:color w:val="000000"/>
              </w:rPr>
            </w:pPr>
            <w:r w:rsidRPr="00AD64D7">
              <w:rPr>
                <w:color w:val="000000"/>
              </w:rPr>
              <w:t>Сдал</w:t>
            </w:r>
          </w:p>
        </w:tc>
        <w:tc>
          <w:tcPr>
            <w:tcW w:w="1694" w:type="dxa"/>
            <w:gridSpan w:val="6"/>
            <w:tcBorders>
              <w:top w:val="nil"/>
              <w:left w:val="nil"/>
              <w:bottom w:val="single" w:sz="4" w:space="0" w:color="auto"/>
              <w:right w:val="nil"/>
            </w:tcBorders>
            <w:noWrap/>
            <w:vAlign w:val="center"/>
            <w:hideMark/>
          </w:tcPr>
          <w:p w:rsidR="00AD64D7" w:rsidRPr="00AD64D7" w:rsidRDefault="00AD64D7" w:rsidP="00AD64D7">
            <w:pPr>
              <w:jc w:val="center"/>
              <w:rPr>
                <w:color w:val="000000"/>
              </w:rPr>
            </w:pPr>
            <w:r w:rsidRPr="00AD64D7">
              <w:rPr>
                <w:color w:val="000000"/>
              </w:rPr>
              <w:t> </w:t>
            </w:r>
          </w:p>
        </w:tc>
        <w:tc>
          <w:tcPr>
            <w:tcW w:w="3074" w:type="dxa"/>
            <w:gridSpan w:val="12"/>
            <w:noWrap/>
            <w:vAlign w:val="center"/>
            <w:hideMark/>
          </w:tcPr>
          <w:p w:rsidR="00AD64D7" w:rsidRPr="00AD64D7" w:rsidRDefault="00AD64D7" w:rsidP="00AD64D7">
            <w:pPr>
              <w:rPr>
                <w:color w:val="000000"/>
              </w:rPr>
            </w:pPr>
            <w:r w:rsidRPr="00AD64D7">
              <w:rPr>
                <w:color w:val="000000"/>
              </w:rPr>
              <w:t>Подрядчик</w:t>
            </w:r>
          </w:p>
        </w:tc>
        <w:tc>
          <w:tcPr>
            <w:tcW w:w="4461" w:type="dxa"/>
            <w:gridSpan w:val="20"/>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36" w:type="dxa"/>
            <w:gridSpan w:val="2"/>
            <w:noWrap/>
            <w:vAlign w:val="center"/>
            <w:hideMark/>
          </w:tcPr>
          <w:p w:rsidR="00AD64D7" w:rsidRPr="00AD64D7" w:rsidRDefault="00AD64D7" w:rsidP="00AD64D7">
            <w:pPr>
              <w:rPr>
                <w:sz w:val="20"/>
                <w:szCs w:val="20"/>
              </w:rPr>
            </w:pPr>
          </w:p>
        </w:tc>
      </w:tr>
      <w:tr w:rsidR="00AD64D7" w:rsidRPr="00AD64D7" w:rsidTr="00AD64D7">
        <w:trPr>
          <w:trHeight w:val="315"/>
        </w:trPr>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14"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375"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gridSpan w:val="2"/>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36" w:type="dxa"/>
            <w:noWrap/>
            <w:vAlign w:val="center"/>
            <w:hideMark/>
          </w:tcPr>
          <w:p w:rsidR="00AD64D7" w:rsidRPr="00AD64D7" w:rsidRDefault="00AD64D7" w:rsidP="00AD64D7">
            <w:pPr>
              <w:rPr>
                <w:sz w:val="20"/>
                <w:szCs w:val="20"/>
              </w:rPr>
            </w:pPr>
          </w:p>
        </w:tc>
        <w:tc>
          <w:tcPr>
            <w:tcW w:w="276" w:type="dxa"/>
            <w:noWrap/>
            <w:vAlign w:val="center"/>
            <w:hideMark/>
          </w:tcPr>
          <w:p w:rsidR="00AD64D7" w:rsidRPr="00AD64D7" w:rsidRDefault="00AD64D7" w:rsidP="00AD64D7">
            <w:pPr>
              <w:rPr>
                <w:sz w:val="20"/>
                <w:szCs w:val="20"/>
              </w:rPr>
            </w:pPr>
          </w:p>
        </w:tc>
        <w:tc>
          <w:tcPr>
            <w:tcW w:w="262" w:type="dxa"/>
            <w:gridSpan w:val="2"/>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36" w:type="dxa"/>
            <w:gridSpan w:val="2"/>
            <w:noWrap/>
            <w:vAlign w:val="center"/>
            <w:hideMark/>
          </w:tcPr>
          <w:p w:rsidR="00AD64D7" w:rsidRPr="00AD64D7" w:rsidRDefault="00AD64D7" w:rsidP="00AD64D7">
            <w:pPr>
              <w:rPr>
                <w:sz w:val="20"/>
                <w:szCs w:val="20"/>
              </w:rPr>
            </w:pPr>
          </w:p>
        </w:tc>
      </w:tr>
      <w:tr w:rsidR="00AD64D7" w:rsidRPr="00AD64D7" w:rsidTr="00AD64D7">
        <w:trPr>
          <w:trHeight w:val="315"/>
        </w:trPr>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1110" w:type="dxa"/>
            <w:gridSpan w:val="5"/>
            <w:noWrap/>
            <w:vAlign w:val="center"/>
            <w:hideMark/>
          </w:tcPr>
          <w:p w:rsidR="00AD64D7" w:rsidRPr="00AD64D7" w:rsidRDefault="00AD64D7" w:rsidP="00AD64D7">
            <w:pPr>
              <w:rPr>
                <w:color w:val="000000"/>
              </w:rPr>
            </w:pPr>
            <w:r w:rsidRPr="00AD64D7">
              <w:rPr>
                <w:color w:val="000000"/>
              </w:rPr>
              <w:t>Принял</w:t>
            </w:r>
          </w:p>
        </w:tc>
        <w:tc>
          <w:tcPr>
            <w:tcW w:w="1694" w:type="dxa"/>
            <w:gridSpan w:val="6"/>
            <w:tcBorders>
              <w:top w:val="nil"/>
              <w:left w:val="nil"/>
              <w:bottom w:val="single" w:sz="4" w:space="0" w:color="auto"/>
              <w:right w:val="nil"/>
            </w:tcBorders>
            <w:noWrap/>
            <w:vAlign w:val="center"/>
            <w:hideMark/>
          </w:tcPr>
          <w:p w:rsidR="00AD64D7" w:rsidRPr="00AD64D7" w:rsidRDefault="00AD64D7" w:rsidP="00AD64D7">
            <w:pPr>
              <w:jc w:val="center"/>
              <w:rPr>
                <w:color w:val="000000"/>
              </w:rPr>
            </w:pPr>
            <w:r w:rsidRPr="00AD64D7">
              <w:rPr>
                <w:color w:val="000000"/>
              </w:rPr>
              <w:t> </w:t>
            </w:r>
          </w:p>
        </w:tc>
        <w:tc>
          <w:tcPr>
            <w:tcW w:w="3074" w:type="dxa"/>
            <w:gridSpan w:val="12"/>
            <w:noWrap/>
            <w:vAlign w:val="center"/>
            <w:hideMark/>
          </w:tcPr>
          <w:p w:rsidR="00AD64D7" w:rsidRPr="00AD64D7" w:rsidRDefault="00AD64D7" w:rsidP="00AD64D7">
            <w:pPr>
              <w:rPr>
                <w:color w:val="000000"/>
              </w:rPr>
            </w:pPr>
            <w:r w:rsidRPr="00AD64D7">
              <w:rPr>
                <w:color w:val="000000"/>
              </w:rPr>
              <w:t>Заказчик</w:t>
            </w:r>
          </w:p>
        </w:tc>
        <w:tc>
          <w:tcPr>
            <w:tcW w:w="4461" w:type="dxa"/>
            <w:gridSpan w:val="20"/>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22" w:type="dxa"/>
            <w:noWrap/>
            <w:vAlign w:val="center"/>
            <w:hideMark/>
          </w:tcPr>
          <w:p w:rsidR="00AD64D7" w:rsidRPr="00AD64D7" w:rsidRDefault="00AD64D7" w:rsidP="00AD64D7">
            <w:pPr>
              <w:rPr>
                <w:sz w:val="20"/>
                <w:szCs w:val="20"/>
              </w:rPr>
            </w:pPr>
          </w:p>
        </w:tc>
        <w:tc>
          <w:tcPr>
            <w:tcW w:w="236" w:type="dxa"/>
            <w:gridSpan w:val="2"/>
            <w:noWrap/>
            <w:vAlign w:val="center"/>
            <w:hideMark/>
          </w:tcPr>
          <w:p w:rsidR="00AD64D7" w:rsidRPr="00AD64D7" w:rsidRDefault="00AD64D7" w:rsidP="00AD64D7">
            <w:pPr>
              <w:rPr>
                <w:sz w:val="20"/>
                <w:szCs w:val="20"/>
              </w:rPr>
            </w:pPr>
          </w:p>
        </w:tc>
      </w:tr>
    </w:tbl>
    <w:p w:rsidR="00AD64D7" w:rsidRPr="00AD64D7" w:rsidRDefault="00AD64D7" w:rsidP="00AD64D7">
      <w:pPr>
        <w:jc w:val="right"/>
      </w:pPr>
    </w:p>
    <w:p w:rsidR="00AD64D7" w:rsidRPr="00AD64D7" w:rsidRDefault="00AD64D7" w:rsidP="00AD64D7">
      <w:pPr>
        <w:jc w:val="right"/>
      </w:pPr>
    </w:p>
    <w:p w:rsidR="00AD64D7" w:rsidRPr="00AD64D7" w:rsidRDefault="00AD64D7" w:rsidP="00AD64D7">
      <w:pPr>
        <w:jc w:val="right"/>
      </w:pPr>
    </w:p>
    <w:p w:rsidR="00AD64D7" w:rsidRPr="00AD64D7" w:rsidRDefault="00AD64D7" w:rsidP="00AD64D7">
      <w:pPr>
        <w:jc w:val="right"/>
      </w:pPr>
    </w:p>
    <w:p w:rsidR="00AD64D7" w:rsidRPr="00AD64D7" w:rsidRDefault="00AD64D7" w:rsidP="00AD64D7"/>
    <w:p w:rsidR="00AD64D7" w:rsidRPr="00AD64D7" w:rsidRDefault="00AD64D7" w:rsidP="00AD64D7"/>
    <w:p w:rsidR="00AD64D7" w:rsidRPr="00AD64D7" w:rsidRDefault="00AD64D7" w:rsidP="00AD64D7">
      <w:pPr>
        <w:jc w:val="right"/>
      </w:pPr>
      <w:r w:rsidRPr="00AD64D7">
        <w:t xml:space="preserve"> Приложение № 4</w:t>
      </w:r>
    </w:p>
    <w:p w:rsidR="00AD64D7" w:rsidRPr="00AD64D7" w:rsidRDefault="00AD64D7" w:rsidP="00AD64D7">
      <w:pPr>
        <w:ind w:left="7797"/>
      </w:pPr>
      <w:r w:rsidRPr="00AD64D7">
        <w:t xml:space="preserve">к Договору № </w:t>
      </w:r>
    </w:p>
    <w:p w:rsidR="00AD64D7" w:rsidRPr="00AD64D7" w:rsidRDefault="00AD64D7" w:rsidP="00AD64D7">
      <w:pPr>
        <w:ind w:left="7797"/>
      </w:pPr>
      <w:r w:rsidRPr="00AD64D7">
        <w:t>от «     »              2015 г.</w:t>
      </w:r>
    </w:p>
    <w:p w:rsidR="00AD64D7" w:rsidRPr="00AD64D7" w:rsidRDefault="00AD64D7" w:rsidP="00AD64D7">
      <w:pPr>
        <w:ind w:left="7797"/>
      </w:pPr>
    </w:p>
    <w:p w:rsidR="00AD64D7" w:rsidRPr="00AD64D7" w:rsidRDefault="00AD64D7" w:rsidP="00AD64D7">
      <w:pPr>
        <w:ind w:left="7797"/>
      </w:pPr>
      <w:r w:rsidRPr="00AD64D7">
        <w:t>Форма акта</w:t>
      </w:r>
    </w:p>
    <w:p w:rsidR="00AD64D7" w:rsidRPr="00AD64D7" w:rsidRDefault="00AD64D7" w:rsidP="00AD64D7">
      <w:pPr>
        <w:widowControl w:val="0"/>
        <w:autoSpaceDE w:val="0"/>
        <w:autoSpaceDN w:val="0"/>
        <w:adjustRightInd w:val="0"/>
        <w:jc w:val="center"/>
        <w:rPr>
          <w:b/>
          <w:color w:val="000000"/>
        </w:rPr>
      </w:pPr>
    </w:p>
    <w:p w:rsidR="00AD64D7" w:rsidRPr="00AD64D7" w:rsidRDefault="00AD64D7" w:rsidP="00AD64D7">
      <w:pPr>
        <w:widowControl w:val="0"/>
        <w:autoSpaceDE w:val="0"/>
        <w:autoSpaceDN w:val="0"/>
        <w:adjustRightInd w:val="0"/>
        <w:spacing w:before="120"/>
        <w:jc w:val="center"/>
        <w:rPr>
          <w:color w:val="000000"/>
        </w:rPr>
      </w:pPr>
      <w:r w:rsidRPr="00AD64D7">
        <w:rPr>
          <w:b/>
          <w:color w:val="000000"/>
        </w:rPr>
        <w:t>АКТ</w:t>
      </w:r>
      <w:r w:rsidRPr="00AD64D7">
        <w:rPr>
          <w:color w:val="000000"/>
        </w:rPr>
        <w:t xml:space="preserve">  № ________ Приемки  объекта  капитального строительства  </w:t>
      </w:r>
    </w:p>
    <w:p w:rsidR="00AD64D7" w:rsidRPr="00AD64D7" w:rsidRDefault="00AD64D7" w:rsidP="00AD64D7">
      <w:pPr>
        <w:widowControl w:val="0"/>
        <w:autoSpaceDE w:val="0"/>
        <w:autoSpaceDN w:val="0"/>
        <w:adjustRightInd w:val="0"/>
        <w:jc w:val="center"/>
        <w:rPr>
          <w:color w:val="000000"/>
        </w:rPr>
      </w:pPr>
      <w:r w:rsidRPr="00AD64D7">
        <w:rPr>
          <w:color w:val="000000"/>
        </w:rPr>
        <w:t>"_____" __________________ 20 _____г.</w:t>
      </w:r>
    </w:p>
    <w:p w:rsidR="00AD64D7" w:rsidRPr="00AD64D7" w:rsidRDefault="00AD64D7" w:rsidP="00AD64D7">
      <w:pPr>
        <w:widowControl w:val="0"/>
        <w:autoSpaceDE w:val="0"/>
        <w:autoSpaceDN w:val="0"/>
        <w:adjustRightInd w:val="0"/>
        <w:rPr>
          <w:color w:val="000000"/>
          <w:sz w:val="20"/>
          <w:szCs w:val="20"/>
        </w:rPr>
      </w:pPr>
    </w:p>
    <w:p w:rsidR="00AD64D7" w:rsidRPr="00AD64D7" w:rsidRDefault="00AD64D7" w:rsidP="00AD64D7">
      <w:pPr>
        <w:widowControl w:val="0"/>
        <w:autoSpaceDE w:val="0"/>
        <w:autoSpaceDN w:val="0"/>
        <w:adjustRightInd w:val="0"/>
        <w:rPr>
          <w:color w:val="000000"/>
        </w:rPr>
      </w:pPr>
      <w:r w:rsidRPr="00AD64D7">
        <w:rPr>
          <w:color w:val="000000"/>
        </w:rPr>
        <w:t xml:space="preserve">     Заказчик,  в  лице _________________________________________________________________,  </w:t>
      </w:r>
    </w:p>
    <w:p w:rsidR="00AD64D7" w:rsidRPr="00AD64D7" w:rsidRDefault="00AD64D7" w:rsidP="00AD64D7">
      <w:pPr>
        <w:widowControl w:val="0"/>
        <w:autoSpaceDE w:val="0"/>
        <w:autoSpaceDN w:val="0"/>
        <w:adjustRightInd w:val="0"/>
        <w:rPr>
          <w:color w:val="000000"/>
          <w:sz w:val="20"/>
          <w:szCs w:val="20"/>
        </w:rPr>
      </w:pPr>
      <w:r w:rsidRPr="00AD64D7">
        <w:rPr>
          <w:color w:val="000000"/>
        </w:rPr>
        <w:t xml:space="preserve">                                                               </w:t>
      </w:r>
      <w:r w:rsidRPr="00AD64D7">
        <w:rPr>
          <w:color w:val="000000"/>
          <w:sz w:val="20"/>
          <w:szCs w:val="20"/>
        </w:rPr>
        <w:t xml:space="preserve">должность,  фамилия,  имя,  отечество </w:t>
      </w:r>
    </w:p>
    <w:p w:rsidR="00AD64D7" w:rsidRPr="00AD64D7" w:rsidRDefault="00AD64D7" w:rsidP="00AD64D7">
      <w:pPr>
        <w:widowControl w:val="0"/>
        <w:autoSpaceDE w:val="0"/>
        <w:autoSpaceDN w:val="0"/>
        <w:adjustRightInd w:val="0"/>
        <w:rPr>
          <w:color w:val="000000"/>
        </w:rPr>
      </w:pPr>
      <w:r w:rsidRPr="00AD64D7">
        <w:rPr>
          <w:color w:val="000000"/>
        </w:rPr>
        <w:t>с  одной  стороны,  и  подрядчик  работ  (генеральный  подрядчик,  подрядчик)  в  лице</w:t>
      </w:r>
    </w:p>
    <w:p w:rsidR="00AD64D7" w:rsidRPr="00AD64D7" w:rsidRDefault="00AD64D7" w:rsidP="00AD64D7">
      <w:pPr>
        <w:widowControl w:val="0"/>
        <w:autoSpaceDE w:val="0"/>
        <w:autoSpaceDN w:val="0"/>
        <w:adjustRightInd w:val="0"/>
        <w:rPr>
          <w:color w:val="000000"/>
        </w:rPr>
      </w:pPr>
      <w:r w:rsidRPr="00AD64D7">
        <w:rPr>
          <w:color w:val="000000"/>
        </w:rPr>
        <w:t>__________________________________________________________________ , с  другой  стороны,</w:t>
      </w:r>
    </w:p>
    <w:p w:rsidR="00AD64D7" w:rsidRPr="00AD64D7" w:rsidRDefault="00AD64D7" w:rsidP="00AD64D7">
      <w:pPr>
        <w:widowControl w:val="0"/>
        <w:autoSpaceDE w:val="0"/>
        <w:autoSpaceDN w:val="0"/>
        <w:adjustRightInd w:val="0"/>
        <w:rPr>
          <w:color w:val="000000"/>
          <w:sz w:val="20"/>
          <w:szCs w:val="20"/>
        </w:rPr>
      </w:pPr>
      <w:r w:rsidRPr="00AD64D7">
        <w:rPr>
          <w:color w:val="000000"/>
        </w:rPr>
        <w:t xml:space="preserve">                                                </w:t>
      </w:r>
      <w:r w:rsidRPr="00AD64D7">
        <w:rPr>
          <w:color w:val="000000"/>
          <w:sz w:val="20"/>
          <w:szCs w:val="20"/>
        </w:rPr>
        <w:t>должность,  фамилия,  имя,  отечество</w:t>
      </w:r>
    </w:p>
    <w:p w:rsidR="00AD64D7" w:rsidRPr="00AD64D7" w:rsidRDefault="00AD64D7" w:rsidP="00AD64D7">
      <w:pPr>
        <w:widowControl w:val="0"/>
        <w:autoSpaceDE w:val="0"/>
        <w:autoSpaceDN w:val="0"/>
        <w:adjustRightInd w:val="0"/>
        <w:rPr>
          <w:color w:val="000000"/>
        </w:rPr>
      </w:pPr>
      <w:r w:rsidRPr="00AD64D7">
        <w:rPr>
          <w:color w:val="000000"/>
        </w:rPr>
        <w:t>согласно  ст. 753  ГК  Российской  Федерации  составили  настоящий  акт  о  нижеследующем:</w:t>
      </w:r>
    </w:p>
    <w:p w:rsidR="00AD64D7" w:rsidRPr="00AD64D7" w:rsidRDefault="00AD64D7" w:rsidP="00AD64D7">
      <w:pPr>
        <w:widowControl w:val="0"/>
        <w:autoSpaceDE w:val="0"/>
        <w:autoSpaceDN w:val="0"/>
        <w:adjustRightInd w:val="0"/>
        <w:rPr>
          <w:color w:val="000000"/>
          <w:sz w:val="20"/>
          <w:szCs w:val="20"/>
        </w:rPr>
      </w:pPr>
    </w:p>
    <w:p w:rsidR="00AD64D7" w:rsidRPr="00AD64D7" w:rsidRDefault="00AD64D7" w:rsidP="00AD64D7">
      <w:pPr>
        <w:widowControl w:val="0"/>
        <w:autoSpaceDE w:val="0"/>
        <w:autoSpaceDN w:val="0"/>
        <w:adjustRightInd w:val="0"/>
        <w:ind w:left="240"/>
        <w:rPr>
          <w:color w:val="000000"/>
        </w:rPr>
      </w:pPr>
      <w:r w:rsidRPr="00AD64D7">
        <w:rPr>
          <w:color w:val="000000"/>
        </w:rPr>
        <w:t xml:space="preserve">1.  Подрядчиком  работ  </w:t>
      </w:r>
      <w:proofErr w:type="gramStart"/>
      <w:r w:rsidRPr="00AD64D7">
        <w:rPr>
          <w:color w:val="000000"/>
        </w:rPr>
        <w:t>предъявлен</w:t>
      </w:r>
      <w:proofErr w:type="gramEnd"/>
      <w:r w:rsidRPr="00AD64D7">
        <w:rPr>
          <w:color w:val="000000"/>
        </w:rPr>
        <w:t xml:space="preserve">  заказчику  к  приемке </w:t>
      </w:r>
    </w:p>
    <w:p w:rsidR="00AD64D7" w:rsidRPr="00AD64D7" w:rsidRDefault="00AD64D7" w:rsidP="00AD64D7">
      <w:pPr>
        <w:widowControl w:val="0"/>
        <w:autoSpaceDE w:val="0"/>
        <w:autoSpaceDN w:val="0"/>
        <w:adjustRightInd w:val="0"/>
        <w:rPr>
          <w:b/>
          <w:color w:val="000000"/>
          <w:u w:val="single"/>
        </w:rPr>
      </w:pPr>
      <w:r w:rsidRPr="00AD64D7">
        <w:rPr>
          <w:color w:val="000000"/>
        </w:rPr>
        <w:t>___________________________________________________________________________________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наименование  объекта</w:t>
      </w:r>
    </w:p>
    <w:p w:rsidR="00AD64D7" w:rsidRPr="00AD64D7" w:rsidRDefault="00AD64D7" w:rsidP="00AD64D7">
      <w:pPr>
        <w:widowControl w:val="0"/>
        <w:autoSpaceDE w:val="0"/>
        <w:autoSpaceDN w:val="0"/>
        <w:adjustRightInd w:val="0"/>
        <w:rPr>
          <w:color w:val="000000"/>
        </w:rPr>
      </w:pPr>
      <w:r w:rsidRPr="00AD64D7">
        <w:rPr>
          <w:color w:val="000000"/>
        </w:rPr>
        <w:t>___________________________________________________________________________________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rPr>
        <w:t xml:space="preserve">  </w:t>
      </w:r>
      <w:r w:rsidRPr="00AD64D7">
        <w:rPr>
          <w:color w:val="000000"/>
          <w:sz w:val="20"/>
          <w:szCs w:val="20"/>
        </w:rPr>
        <w:t>и  вид  работ</w:t>
      </w:r>
    </w:p>
    <w:p w:rsidR="00AD64D7" w:rsidRPr="00AD64D7" w:rsidRDefault="00AD64D7" w:rsidP="00AD64D7">
      <w:pPr>
        <w:widowControl w:val="0"/>
        <w:autoSpaceDE w:val="0"/>
        <w:autoSpaceDN w:val="0"/>
        <w:adjustRightInd w:val="0"/>
        <w:rPr>
          <w:color w:val="000000"/>
        </w:rPr>
      </w:pPr>
      <w:proofErr w:type="gramStart"/>
      <w:r w:rsidRPr="00AD64D7">
        <w:rPr>
          <w:color w:val="000000"/>
        </w:rPr>
        <w:t>расположенный</w:t>
      </w:r>
      <w:proofErr w:type="gramEnd"/>
      <w:r w:rsidRPr="00AD64D7">
        <w:rPr>
          <w:color w:val="000000"/>
        </w:rPr>
        <w:t xml:space="preserve">  по  адресу ________________________________________________________</w:t>
      </w:r>
    </w:p>
    <w:p w:rsidR="00AD64D7" w:rsidRPr="00AD64D7" w:rsidRDefault="00AD64D7" w:rsidP="00AD64D7">
      <w:pPr>
        <w:widowControl w:val="0"/>
        <w:autoSpaceDE w:val="0"/>
        <w:autoSpaceDN w:val="0"/>
        <w:adjustRightInd w:val="0"/>
        <w:rPr>
          <w:color w:val="000000"/>
          <w:sz w:val="20"/>
          <w:szCs w:val="20"/>
        </w:rPr>
      </w:pPr>
    </w:p>
    <w:p w:rsidR="00AD64D7" w:rsidRPr="00AD64D7" w:rsidRDefault="00AD64D7" w:rsidP="00AD64D7">
      <w:pPr>
        <w:widowControl w:val="0"/>
        <w:autoSpaceDE w:val="0"/>
        <w:autoSpaceDN w:val="0"/>
        <w:adjustRightInd w:val="0"/>
        <w:rPr>
          <w:color w:val="000000"/>
        </w:rPr>
      </w:pPr>
      <w:r w:rsidRPr="00AD64D7">
        <w:rPr>
          <w:color w:val="000000"/>
        </w:rPr>
        <w:t xml:space="preserve">     2. </w:t>
      </w:r>
      <w:r w:rsidRPr="00AD64D7">
        <w:t xml:space="preserve">Капитальное строительство </w:t>
      </w:r>
      <w:r w:rsidRPr="00AD64D7">
        <w:rPr>
          <w:color w:val="000000"/>
        </w:rPr>
        <w:t xml:space="preserve"> производилось в  соответствии  с  договором </w:t>
      </w:r>
    </w:p>
    <w:p w:rsidR="00AD64D7" w:rsidRPr="00AD64D7" w:rsidRDefault="00AD64D7" w:rsidP="00AD64D7">
      <w:pPr>
        <w:widowControl w:val="0"/>
        <w:autoSpaceDE w:val="0"/>
        <w:autoSpaceDN w:val="0"/>
        <w:adjustRightInd w:val="0"/>
        <w:rPr>
          <w:color w:val="000000"/>
        </w:rPr>
      </w:pPr>
      <w:r w:rsidRPr="00AD64D7">
        <w:rPr>
          <w:color w:val="000000"/>
        </w:rPr>
        <w:t>___________________________________________________________________________________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наименование  органа,  выдавшего  разрешение</w:t>
      </w:r>
    </w:p>
    <w:p w:rsidR="00AD64D7" w:rsidRPr="00AD64D7" w:rsidRDefault="00AD64D7" w:rsidP="00AD64D7">
      <w:pPr>
        <w:widowControl w:val="0"/>
        <w:autoSpaceDE w:val="0"/>
        <w:autoSpaceDN w:val="0"/>
        <w:adjustRightInd w:val="0"/>
        <w:jc w:val="center"/>
        <w:rPr>
          <w:color w:val="000000"/>
          <w:sz w:val="20"/>
          <w:szCs w:val="20"/>
        </w:rPr>
      </w:pPr>
    </w:p>
    <w:p w:rsidR="00AD64D7" w:rsidRPr="00AD64D7" w:rsidRDefault="00AD64D7" w:rsidP="00AD64D7">
      <w:pPr>
        <w:widowControl w:val="0"/>
        <w:autoSpaceDE w:val="0"/>
        <w:autoSpaceDN w:val="0"/>
        <w:adjustRightInd w:val="0"/>
        <w:rPr>
          <w:color w:val="000000"/>
        </w:rPr>
      </w:pPr>
      <w:r w:rsidRPr="00AD64D7">
        <w:rPr>
          <w:color w:val="000000"/>
        </w:rPr>
        <w:t xml:space="preserve">     3. Работы  осуществлены  в  сроки:</w:t>
      </w:r>
    </w:p>
    <w:p w:rsidR="00AD64D7" w:rsidRPr="00AD64D7" w:rsidRDefault="00AD64D7" w:rsidP="00AD64D7">
      <w:pPr>
        <w:widowControl w:val="0"/>
        <w:autoSpaceDE w:val="0"/>
        <w:autoSpaceDN w:val="0"/>
        <w:adjustRightInd w:val="0"/>
        <w:rPr>
          <w:color w:val="000000"/>
        </w:rPr>
      </w:pPr>
      <w:r w:rsidRPr="00AD64D7">
        <w:rPr>
          <w:color w:val="000000"/>
        </w:rPr>
        <w:t>Начало  работ __________________  20 ____г.</w:t>
      </w:r>
    </w:p>
    <w:p w:rsidR="00AD64D7" w:rsidRPr="00AD64D7" w:rsidRDefault="00AD64D7" w:rsidP="00AD64D7">
      <w:pPr>
        <w:widowControl w:val="0"/>
        <w:autoSpaceDE w:val="0"/>
        <w:autoSpaceDN w:val="0"/>
        <w:adjustRightInd w:val="0"/>
        <w:rPr>
          <w:color w:val="000000"/>
          <w:sz w:val="20"/>
          <w:szCs w:val="20"/>
        </w:rPr>
      </w:pPr>
      <w:r w:rsidRPr="00AD64D7">
        <w:rPr>
          <w:color w:val="000000"/>
          <w:sz w:val="20"/>
          <w:szCs w:val="20"/>
        </w:rPr>
        <w:t xml:space="preserve">                                            месяц, год</w:t>
      </w:r>
    </w:p>
    <w:p w:rsidR="00AD64D7" w:rsidRPr="00AD64D7" w:rsidRDefault="00AD64D7" w:rsidP="00AD64D7">
      <w:pPr>
        <w:widowControl w:val="0"/>
        <w:autoSpaceDE w:val="0"/>
        <w:autoSpaceDN w:val="0"/>
        <w:adjustRightInd w:val="0"/>
        <w:rPr>
          <w:color w:val="000000"/>
        </w:rPr>
      </w:pPr>
      <w:r w:rsidRPr="00AD64D7">
        <w:rPr>
          <w:color w:val="000000"/>
        </w:rPr>
        <w:t>Окончание  работ ____________________ 20 ____г.</w:t>
      </w:r>
    </w:p>
    <w:p w:rsidR="00AD64D7" w:rsidRPr="00AD64D7" w:rsidRDefault="00AD64D7" w:rsidP="00AD64D7">
      <w:pPr>
        <w:widowControl w:val="0"/>
        <w:autoSpaceDE w:val="0"/>
        <w:autoSpaceDN w:val="0"/>
        <w:adjustRightInd w:val="0"/>
        <w:rPr>
          <w:color w:val="000000"/>
          <w:sz w:val="20"/>
          <w:szCs w:val="20"/>
        </w:rPr>
      </w:pPr>
      <w:r w:rsidRPr="00AD64D7">
        <w:rPr>
          <w:color w:val="000000"/>
        </w:rPr>
        <w:t xml:space="preserve">                                           </w:t>
      </w:r>
      <w:r w:rsidRPr="00AD64D7">
        <w:rPr>
          <w:color w:val="000000"/>
          <w:sz w:val="20"/>
          <w:szCs w:val="20"/>
        </w:rPr>
        <w:t>месяц, год</w:t>
      </w:r>
    </w:p>
    <w:p w:rsidR="00AD64D7" w:rsidRPr="00AD64D7" w:rsidRDefault="00AD64D7" w:rsidP="00AD64D7">
      <w:pPr>
        <w:widowControl w:val="0"/>
        <w:autoSpaceDE w:val="0"/>
        <w:autoSpaceDN w:val="0"/>
        <w:adjustRightInd w:val="0"/>
        <w:rPr>
          <w:color w:val="000000"/>
        </w:rPr>
      </w:pPr>
      <w:r w:rsidRPr="00AD64D7">
        <w:rPr>
          <w:color w:val="000000"/>
        </w:rPr>
        <w:t xml:space="preserve">     4. Стоимость  объекта,  согласно  договору  № ____________________________</w:t>
      </w:r>
    </w:p>
    <w:p w:rsidR="00AD64D7" w:rsidRPr="00AD64D7" w:rsidRDefault="00AD64D7" w:rsidP="00AD64D7">
      <w:pPr>
        <w:widowControl w:val="0"/>
        <w:autoSpaceDE w:val="0"/>
        <w:autoSpaceDN w:val="0"/>
        <w:adjustRightInd w:val="0"/>
        <w:rPr>
          <w:color w:val="000000"/>
          <w:sz w:val="20"/>
          <w:szCs w:val="20"/>
        </w:rPr>
      </w:pPr>
    </w:p>
    <w:p w:rsidR="00AD64D7" w:rsidRPr="00AD64D7" w:rsidRDefault="00AD64D7" w:rsidP="00AD64D7">
      <w:pPr>
        <w:widowControl w:val="0"/>
        <w:autoSpaceDE w:val="0"/>
        <w:autoSpaceDN w:val="0"/>
        <w:adjustRightInd w:val="0"/>
        <w:rPr>
          <w:color w:val="000000"/>
        </w:rPr>
      </w:pPr>
      <w:r w:rsidRPr="00AD64D7">
        <w:rPr>
          <w:color w:val="000000"/>
        </w:rPr>
        <w:t>Всего  __________________ руб.</w:t>
      </w:r>
    </w:p>
    <w:p w:rsidR="00AD64D7" w:rsidRPr="00AD64D7" w:rsidRDefault="00AD64D7" w:rsidP="00AD64D7">
      <w:pPr>
        <w:widowControl w:val="0"/>
        <w:autoSpaceDE w:val="0"/>
        <w:autoSpaceDN w:val="0"/>
        <w:adjustRightInd w:val="0"/>
        <w:rPr>
          <w:color w:val="000000"/>
        </w:rPr>
      </w:pPr>
      <w:r w:rsidRPr="00AD64D7">
        <w:rPr>
          <w:color w:val="000000"/>
        </w:rPr>
        <w:t>в  том  числе:</w:t>
      </w:r>
    </w:p>
    <w:p w:rsidR="00AD64D7" w:rsidRPr="00AD64D7" w:rsidRDefault="00AD64D7" w:rsidP="00AD64D7">
      <w:pPr>
        <w:widowControl w:val="0"/>
        <w:autoSpaceDE w:val="0"/>
        <w:autoSpaceDN w:val="0"/>
        <w:adjustRightInd w:val="0"/>
        <w:rPr>
          <w:color w:val="000000"/>
        </w:rPr>
      </w:pPr>
      <w:r w:rsidRPr="00AD64D7">
        <w:rPr>
          <w:color w:val="000000"/>
        </w:rPr>
        <w:t>стоимость  работ  __________________</w:t>
      </w:r>
      <w:r w:rsidRPr="00AD64D7">
        <w:rPr>
          <w:b/>
          <w:color w:val="000000"/>
        </w:rPr>
        <w:t xml:space="preserve"> </w:t>
      </w:r>
      <w:r w:rsidRPr="00AD64D7">
        <w:rPr>
          <w:color w:val="000000"/>
        </w:rPr>
        <w:t>руб.</w:t>
      </w:r>
    </w:p>
    <w:p w:rsidR="00AD64D7" w:rsidRPr="00AD64D7" w:rsidRDefault="00AD64D7" w:rsidP="00AD64D7">
      <w:pPr>
        <w:widowControl w:val="0"/>
        <w:autoSpaceDE w:val="0"/>
        <w:autoSpaceDN w:val="0"/>
        <w:adjustRightInd w:val="0"/>
        <w:rPr>
          <w:color w:val="000000"/>
        </w:rPr>
      </w:pPr>
      <w:r w:rsidRPr="00AD64D7">
        <w:rPr>
          <w:color w:val="000000"/>
        </w:rPr>
        <w:t>стоимость  оборудования,  инструмента  и  инвентаря  ____________________ руб.</w:t>
      </w:r>
    </w:p>
    <w:p w:rsidR="00AD64D7" w:rsidRPr="00AD64D7" w:rsidRDefault="00AD64D7" w:rsidP="00AD64D7">
      <w:pPr>
        <w:widowControl w:val="0"/>
        <w:autoSpaceDE w:val="0"/>
        <w:autoSpaceDN w:val="0"/>
        <w:adjustRightInd w:val="0"/>
        <w:rPr>
          <w:color w:val="000000"/>
          <w:sz w:val="20"/>
          <w:szCs w:val="20"/>
        </w:rPr>
      </w:pPr>
    </w:p>
    <w:p w:rsidR="00AD64D7" w:rsidRPr="00AD64D7" w:rsidRDefault="00AD64D7" w:rsidP="00AD64D7">
      <w:pPr>
        <w:widowControl w:val="0"/>
        <w:autoSpaceDE w:val="0"/>
        <w:autoSpaceDN w:val="0"/>
        <w:adjustRightInd w:val="0"/>
        <w:rPr>
          <w:color w:val="000000"/>
        </w:rPr>
      </w:pPr>
      <w:r w:rsidRPr="00AD64D7">
        <w:rPr>
          <w:color w:val="000000"/>
        </w:rPr>
        <w:t xml:space="preserve">     5.  Работы,  согласно  договору  № ___________________,  выполнены  в  полном  объеме.</w:t>
      </w:r>
    </w:p>
    <w:tbl>
      <w:tblPr>
        <w:tblW w:w="0" w:type="auto"/>
        <w:tblLayout w:type="fixed"/>
        <w:tblLook w:val="01E0"/>
      </w:tblPr>
      <w:tblGrid>
        <w:gridCol w:w="1668"/>
        <w:gridCol w:w="4819"/>
        <w:gridCol w:w="1985"/>
        <w:gridCol w:w="1886"/>
      </w:tblGrid>
      <w:tr w:rsidR="00AD64D7" w:rsidRPr="00AD64D7" w:rsidTr="00AD64D7">
        <w:trPr>
          <w:trHeight w:val="652"/>
        </w:trPr>
        <w:tc>
          <w:tcPr>
            <w:tcW w:w="1668" w:type="dxa"/>
            <w:vAlign w:val="center"/>
            <w:hideMark/>
          </w:tcPr>
          <w:p w:rsidR="00AD64D7" w:rsidRPr="00AD64D7" w:rsidRDefault="00AD64D7" w:rsidP="00AD64D7">
            <w:pPr>
              <w:widowControl w:val="0"/>
              <w:autoSpaceDE w:val="0"/>
              <w:autoSpaceDN w:val="0"/>
              <w:adjustRightInd w:val="0"/>
              <w:jc w:val="center"/>
              <w:rPr>
                <w:color w:val="000000"/>
              </w:rPr>
            </w:pPr>
            <w:r w:rsidRPr="00AD64D7">
              <w:rPr>
                <w:color w:val="000000"/>
              </w:rPr>
              <w:t>Объект  сдал</w:t>
            </w:r>
          </w:p>
        </w:tc>
        <w:tc>
          <w:tcPr>
            <w:tcW w:w="4819" w:type="dxa"/>
            <w:vAlign w:val="bottom"/>
            <w:hideMark/>
          </w:tcPr>
          <w:p w:rsidR="00AD64D7" w:rsidRPr="00AD64D7" w:rsidRDefault="00AD64D7" w:rsidP="00AD64D7">
            <w:pPr>
              <w:widowControl w:val="0"/>
              <w:autoSpaceDE w:val="0"/>
              <w:autoSpaceDN w:val="0"/>
              <w:adjustRightInd w:val="0"/>
              <w:jc w:val="center"/>
              <w:rPr>
                <w:color w:val="000000"/>
              </w:rPr>
            </w:pPr>
            <w:r w:rsidRPr="00AD64D7">
              <w:rPr>
                <w:color w:val="000000"/>
              </w:rPr>
              <w:t>______________________________________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должность</w:t>
            </w:r>
          </w:p>
        </w:tc>
        <w:tc>
          <w:tcPr>
            <w:tcW w:w="1985" w:type="dxa"/>
            <w:vAlign w:val="bottom"/>
            <w:hideMark/>
          </w:tcPr>
          <w:p w:rsidR="00AD64D7" w:rsidRPr="00AD64D7" w:rsidRDefault="00AD64D7" w:rsidP="00AD64D7">
            <w:pPr>
              <w:widowControl w:val="0"/>
              <w:autoSpaceDE w:val="0"/>
              <w:autoSpaceDN w:val="0"/>
              <w:adjustRightInd w:val="0"/>
              <w:jc w:val="center"/>
              <w:rPr>
                <w:color w:val="000000"/>
              </w:rPr>
            </w:pPr>
            <w:r w:rsidRPr="00AD64D7">
              <w:rPr>
                <w:color w:val="000000"/>
              </w:rPr>
              <w:t>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подпись</w:t>
            </w:r>
          </w:p>
        </w:tc>
        <w:tc>
          <w:tcPr>
            <w:tcW w:w="1886" w:type="dxa"/>
            <w:vAlign w:val="bottom"/>
            <w:hideMark/>
          </w:tcPr>
          <w:p w:rsidR="00AD64D7" w:rsidRPr="00AD64D7" w:rsidRDefault="00AD64D7" w:rsidP="00AD64D7">
            <w:pPr>
              <w:widowControl w:val="0"/>
              <w:autoSpaceDE w:val="0"/>
              <w:autoSpaceDN w:val="0"/>
              <w:adjustRightInd w:val="0"/>
              <w:jc w:val="center"/>
              <w:rPr>
                <w:color w:val="000000"/>
              </w:rPr>
            </w:pPr>
            <w:r w:rsidRPr="00AD64D7">
              <w:rPr>
                <w:color w:val="000000"/>
              </w:rPr>
              <w:t>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 xml:space="preserve">расшифровка </w:t>
            </w:r>
          </w:p>
        </w:tc>
      </w:tr>
      <w:tr w:rsidR="00AD64D7" w:rsidRPr="00AD64D7" w:rsidTr="00AD64D7">
        <w:trPr>
          <w:trHeight w:val="705"/>
        </w:trPr>
        <w:tc>
          <w:tcPr>
            <w:tcW w:w="1668" w:type="dxa"/>
            <w:vAlign w:val="center"/>
            <w:hideMark/>
          </w:tcPr>
          <w:p w:rsidR="00AD64D7" w:rsidRPr="00AD64D7" w:rsidRDefault="00AD64D7" w:rsidP="00AD64D7">
            <w:pPr>
              <w:widowControl w:val="0"/>
              <w:autoSpaceDE w:val="0"/>
              <w:autoSpaceDN w:val="0"/>
              <w:adjustRightInd w:val="0"/>
              <w:jc w:val="center"/>
              <w:rPr>
                <w:color w:val="000000"/>
              </w:rPr>
            </w:pPr>
            <w:r w:rsidRPr="00AD64D7">
              <w:rPr>
                <w:color w:val="000000"/>
              </w:rPr>
              <w:t>Объект  принял</w:t>
            </w:r>
          </w:p>
        </w:tc>
        <w:tc>
          <w:tcPr>
            <w:tcW w:w="4819" w:type="dxa"/>
            <w:vAlign w:val="bottom"/>
            <w:hideMark/>
          </w:tcPr>
          <w:p w:rsidR="00AD64D7" w:rsidRPr="00AD64D7" w:rsidRDefault="00AD64D7" w:rsidP="00AD64D7">
            <w:pPr>
              <w:widowControl w:val="0"/>
              <w:autoSpaceDE w:val="0"/>
              <w:autoSpaceDN w:val="0"/>
              <w:adjustRightInd w:val="0"/>
              <w:jc w:val="center"/>
              <w:rPr>
                <w:color w:val="000000"/>
              </w:rPr>
            </w:pPr>
            <w:r w:rsidRPr="00AD64D7">
              <w:rPr>
                <w:color w:val="000000"/>
              </w:rPr>
              <w:t>______________________________________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должность</w:t>
            </w:r>
          </w:p>
        </w:tc>
        <w:tc>
          <w:tcPr>
            <w:tcW w:w="1985" w:type="dxa"/>
            <w:vAlign w:val="bottom"/>
            <w:hideMark/>
          </w:tcPr>
          <w:p w:rsidR="00AD64D7" w:rsidRPr="00AD64D7" w:rsidRDefault="00AD64D7" w:rsidP="00AD64D7">
            <w:pPr>
              <w:widowControl w:val="0"/>
              <w:autoSpaceDE w:val="0"/>
              <w:autoSpaceDN w:val="0"/>
              <w:adjustRightInd w:val="0"/>
              <w:jc w:val="center"/>
              <w:rPr>
                <w:color w:val="000000"/>
              </w:rPr>
            </w:pPr>
            <w:r w:rsidRPr="00AD64D7">
              <w:rPr>
                <w:color w:val="000000"/>
              </w:rPr>
              <w:t>______________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подпись</w:t>
            </w:r>
          </w:p>
        </w:tc>
        <w:tc>
          <w:tcPr>
            <w:tcW w:w="1886" w:type="dxa"/>
            <w:vAlign w:val="bottom"/>
            <w:hideMark/>
          </w:tcPr>
          <w:p w:rsidR="00AD64D7" w:rsidRPr="00AD64D7" w:rsidRDefault="00AD64D7" w:rsidP="00AD64D7">
            <w:pPr>
              <w:widowControl w:val="0"/>
              <w:autoSpaceDE w:val="0"/>
              <w:autoSpaceDN w:val="0"/>
              <w:adjustRightInd w:val="0"/>
              <w:jc w:val="center"/>
              <w:rPr>
                <w:color w:val="000000"/>
              </w:rPr>
            </w:pPr>
            <w:r w:rsidRPr="00AD64D7">
              <w:rPr>
                <w:color w:val="000000"/>
              </w:rPr>
              <w:t>_____________</w:t>
            </w:r>
          </w:p>
          <w:p w:rsidR="00AD64D7" w:rsidRPr="00AD64D7" w:rsidRDefault="00AD64D7" w:rsidP="00AD64D7">
            <w:pPr>
              <w:widowControl w:val="0"/>
              <w:autoSpaceDE w:val="0"/>
              <w:autoSpaceDN w:val="0"/>
              <w:adjustRightInd w:val="0"/>
              <w:jc w:val="center"/>
              <w:rPr>
                <w:color w:val="000000"/>
                <w:sz w:val="20"/>
                <w:szCs w:val="20"/>
              </w:rPr>
            </w:pPr>
            <w:r w:rsidRPr="00AD64D7">
              <w:rPr>
                <w:color w:val="000000"/>
                <w:sz w:val="20"/>
                <w:szCs w:val="20"/>
              </w:rPr>
              <w:t xml:space="preserve">расшифровка  </w:t>
            </w:r>
          </w:p>
        </w:tc>
      </w:tr>
    </w:tbl>
    <w:p w:rsidR="00AD64D7" w:rsidRPr="00AD64D7" w:rsidRDefault="00AD64D7" w:rsidP="00AD64D7"/>
    <w:p w:rsidR="00AD64D7" w:rsidRPr="00AD64D7" w:rsidRDefault="00AD64D7" w:rsidP="00AD64D7">
      <w:pPr>
        <w:ind w:left="7797"/>
      </w:pPr>
    </w:p>
    <w:p w:rsidR="00AD64D7" w:rsidRPr="00AD64D7" w:rsidRDefault="00AD64D7" w:rsidP="00AD64D7">
      <w:pPr>
        <w:ind w:left="7797"/>
      </w:pPr>
    </w:p>
    <w:p w:rsidR="00AD64D7" w:rsidRPr="00AD64D7" w:rsidRDefault="00AD64D7" w:rsidP="00AD64D7">
      <w:pPr>
        <w:rPr>
          <w:color w:val="000000"/>
        </w:rPr>
      </w:pPr>
      <w:bookmarkStart w:id="3" w:name="_GoBack"/>
      <w:bookmarkEnd w:id="3"/>
    </w:p>
    <w:p w:rsidR="00AD64D7" w:rsidRPr="00AD64D7" w:rsidRDefault="00AD64D7" w:rsidP="00AD64D7">
      <w:pPr>
        <w:rPr>
          <w:color w:val="000000"/>
        </w:rPr>
      </w:pPr>
    </w:p>
    <w:p w:rsidR="00AD64D7" w:rsidRPr="00AD64D7" w:rsidRDefault="00AD64D7" w:rsidP="00AD64D7">
      <w:pPr>
        <w:jc w:val="both"/>
        <w:rPr>
          <w:color w:val="000000"/>
        </w:rPr>
      </w:pPr>
      <w:r w:rsidRPr="00AD64D7">
        <w:rPr>
          <w:color w:val="000000"/>
        </w:rPr>
        <w:t xml:space="preserve">                                                                </w:t>
      </w:r>
      <w:r w:rsidR="00494274">
        <w:rPr>
          <w:color w:val="000000"/>
        </w:rPr>
        <w:t xml:space="preserve">                   Приложение №5</w:t>
      </w:r>
    </w:p>
    <w:p w:rsidR="00AD64D7" w:rsidRPr="00AD64D7" w:rsidRDefault="00AD64D7" w:rsidP="00AD64D7">
      <w:pPr>
        <w:jc w:val="both"/>
        <w:rPr>
          <w:color w:val="000000"/>
        </w:rPr>
      </w:pPr>
      <w:r w:rsidRPr="00AD64D7">
        <w:rPr>
          <w:color w:val="000000"/>
        </w:rPr>
        <w:t xml:space="preserve">                                                                                    к договору №________от «__» _________ 201</w:t>
      </w:r>
      <w:r w:rsidRPr="00AD64D7">
        <w:rPr>
          <w:color w:val="FF0000"/>
        </w:rPr>
        <w:t>4</w:t>
      </w:r>
      <w:r w:rsidRPr="00AD64D7">
        <w:rPr>
          <w:color w:val="000000"/>
        </w:rPr>
        <w:t xml:space="preserve"> г.</w:t>
      </w:r>
    </w:p>
    <w:p w:rsidR="00AD64D7" w:rsidRPr="00AD64D7" w:rsidRDefault="00AD64D7" w:rsidP="00AD64D7">
      <w:pPr>
        <w:jc w:val="both"/>
        <w:rPr>
          <w:color w:val="000000"/>
        </w:rPr>
      </w:pP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 xml:space="preserve">Соглашение по безопасности и  охране труда </w:t>
      </w: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1.</w:t>
      </w:r>
      <w:r w:rsidRPr="00AD64D7">
        <w:rPr>
          <w:color w:val="000000"/>
        </w:rPr>
        <w:tab/>
        <w:t>Подрядчик обязуется:</w:t>
      </w:r>
    </w:p>
    <w:p w:rsidR="00AD64D7" w:rsidRPr="00AD64D7" w:rsidRDefault="00AD64D7" w:rsidP="00AD64D7">
      <w:pPr>
        <w:jc w:val="both"/>
        <w:rPr>
          <w:color w:val="000000"/>
        </w:rPr>
      </w:pPr>
      <w:r w:rsidRPr="00AD64D7">
        <w:rPr>
          <w:color w:val="000000"/>
        </w:rPr>
        <w:t>1.1.</w:t>
      </w:r>
      <w:r w:rsidRPr="00AD64D7">
        <w:rPr>
          <w:color w:val="000000"/>
        </w:rPr>
        <w:tab/>
        <w:t>Иметь соответствующие разрешительные документы на производство строительных, монтажных, ремонтных, наладочных и испытательных работ на объектах Заказчика.</w:t>
      </w:r>
    </w:p>
    <w:p w:rsidR="00AD64D7" w:rsidRPr="00AD64D7" w:rsidRDefault="00AD64D7" w:rsidP="00AD64D7">
      <w:pPr>
        <w:jc w:val="both"/>
        <w:rPr>
          <w:color w:val="000000"/>
        </w:rPr>
      </w:pPr>
      <w:r w:rsidRPr="00AD64D7">
        <w:rPr>
          <w:color w:val="000000"/>
        </w:rPr>
        <w:t>1.2.</w:t>
      </w:r>
      <w:r w:rsidRPr="00AD64D7">
        <w:rPr>
          <w:color w:val="000000"/>
        </w:rPr>
        <w:tab/>
        <w:t>Обеспечить безопасное производство работ на объектах Заказчика и соблюдение работниками Подрядчика правил и норм безопасности и охраны труда (в т.ч. при работе с оборудованием, механизмами и  инструментом), промышленной санитарии и охраны окружающей среды.</w:t>
      </w:r>
    </w:p>
    <w:p w:rsidR="00AD64D7" w:rsidRPr="00AD64D7" w:rsidRDefault="00AD64D7" w:rsidP="00AD64D7">
      <w:pPr>
        <w:jc w:val="both"/>
        <w:rPr>
          <w:color w:val="000000"/>
        </w:rPr>
      </w:pPr>
      <w:r w:rsidRPr="00AD64D7">
        <w:rPr>
          <w:color w:val="000000"/>
        </w:rPr>
        <w:t>1.3.</w:t>
      </w:r>
      <w:r w:rsidRPr="00AD64D7">
        <w:rPr>
          <w:color w:val="000000"/>
        </w:rPr>
        <w:tab/>
        <w:t>Обеспечить соблюдение работниками Подрядчика требований действующей у заказчика системы управления охраной труда при выполнении работ на объектах заказчика.</w:t>
      </w:r>
    </w:p>
    <w:p w:rsidR="00AD64D7" w:rsidRPr="00AD64D7" w:rsidRDefault="00AD64D7" w:rsidP="00AD64D7">
      <w:pPr>
        <w:jc w:val="both"/>
        <w:rPr>
          <w:color w:val="000000"/>
        </w:rPr>
      </w:pPr>
      <w:r w:rsidRPr="00AD64D7">
        <w:rPr>
          <w:color w:val="000000"/>
        </w:rPr>
        <w:t>1.4.</w:t>
      </w:r>
      <w:r w:rsidRPr="00AD64D7">
        <w:rPr>
          <w:color w:val="000000"/>
        </w:rPr>
        <w:tab/>
        <w:t>Предоставить список работников, ответственных за безопасность производства работ с указанием фамилий, инициалов, должностей (профессий) и групп по электробезопасности до начала работ на территории Заказчика.</w:t>
      </w:r>
    </w:p>
    <w:p w:rsidR="00AD64D7" w:rsidRPr="00AD64D7" w:rsidRDefault="00AD64D7" w:rsidP="00AD64D7">
      <w:pPr>
        <w:jc w:val="both"/>
        <w:rPr>
          <w:color w:val="000000"/>
        </w:rPr>
      </w:pPr>
      <w:r w:rsidRPr="00AD64D7">
        <w:rPr>
          <w:color w:val="000000"/>
        </w:rPr>
        <w:t>1.5.</w:t>
      </w:r>
      <w:r w:rsidRPr="00AD64D7">
        <w:rPr>
          <w:color w:val="000000"/>
        </w:rPr>
        <w:tab/>
        <w:t>Допускать к производству работ на объектах Заказчика только обученный, аттестованный и допущенный в установленном порядке персонал.</w:t>
      </w:r>
    </w:p>
    <w:p w:rsidR="00AD64D7" w:rsidRPr="00AD64D7" w:rsidRDefault="00AD64D7" w:rsidP="00AD64D7">
      <w:pPr>
        <w:jc w:val="both"/>
        <w:rPr>
          <w:color w:val="000000"/>
        </w:rPr>
      </w:pPr>
      <w:r w:rsidRPr="00AD64D7">
        <w:rPr>
          <w:color w:val="000000"/>
        </w:rPr>
        <w:t>1.6.</w:t>
      </w:r>
      <w:r w:rsidRPr="00AD64D7">
        <w:rPr>
          <w:color w:val="000000"/>
        </w:rPr>
        <w:tab/>
        <w:t>Обеспечить своих работников исправными сертифицированными средствами индивидуальной и коллективной защиты.</w:t>
      </w:r>
    </w:p>
    <w:p w:rsidR="00AD64D7" w:rsidRPr="00AD64D7" w:rsidRDefault="00AD64D7" w:rsidP="00AD64D7">
      <w:pPr>
        <w:jc w:val="both"/>
        <w:rPr>
          <w:color w:val="000000"/>
        </w:rPr>
      </w:pPr>
      <w:r w:rsidRPr="00AD64D7">
        <w:rPr>
          <w:color w:val="000000"/>
        </w:rPr>
        <w:t>1.7.</w:t>
      </w:r>
      <w:r w:rsidRPr="00AD64D7">
        <w:rPr>
          <w:color w:val="000000"/>
        </w:rPr>
        <w:tab/>
        <w:t>Оформить совместно с Заказчиком акт-допуск  на производство работ на территории Заказчика по форме, предусмотренной  приложением</w:t>
      </w:r>
      <w:proofErr w:type="gramStart"/>
      <w:r w:rsidRPr="00AD64D7">
        <w:rPr>
          <w:color w:val="000000"/>
        </w:rPr>
        <w:t xml:space="preserve"> В</w:t>
      </w:r>
      <w:proofErr w:type="gramEnd"/>
      <w:r w:rsidRPr="00AD64D7">
        <w:rPr>
          <w:color w:val="000000"/>
        </w:rPr>
        <w:t xml:space="preserve"> к  СНиП 12-03-2001.</w:t>
      </w:r>
    </w:p>
    <w:p w:rsidR="00AD64D7" w:rsidRPr="00AD64D7" w:rsidRDefault="00AD64D7" w:rsidP="00AD64D7">
      <w:pPr>
        <w:jc w:val="both"/>
        <w:rPr>
          <w:color w:val="000000"/>
        </w:rPr>
      </w:pPr>
      <w:r w:rsidRPr="00AD64D7">
        <w:rPr>
          <w:color w:val="000000"/>
        </w:rPr>
        <w:t>1.8.</w:t>
      </w:r>
      <w:r w:rsidRPr="00AD64D7">
        <w:rPr>
          <w:color w:val="000000"/>
        </w:rPr>
        <w:tab/>
        <w:t>Содержать выделенные участки работ и рабочие места, предоставляемые Заказчиком, в чистоте и порядке.</w:t>
      </w:r>
    </w:p>
    <w:p w:rsidR="00AD64D7" w:rsidRPr="00AD64D7" w:rsidRDefault="00AD64D7" w:rsidP="00AD64D7">
      <w:pPr>
        <w:jc w:val="both"/>
        <w:rPr>
          <w:color w:val="000000"/>
        </w:rPr>
      </w:pPr>
      <w:r w:rsidRPr="00AD64D7">
        <w:rPr>
          <w:color w:val="000000"/>
        </w:rPr>
        <w:t>1.9.</w:t>
      </w:r>
      <w:r w:rsidRPr="00AD64D7">
        <w:rPr>
          <w:color w:val="000000"/>
        </w:rPr>
        <w:tab/>
        <w:t>Обеспечить,  в случае выявления Заказчиком в результате проверки или иным способом фактов несоблюдения Подрядчиком требований безопасности и охраны труда, разработку и согласование с Заказчиком мероприятий по устранению выявленных нарушений.</w:t>
      </w:r>
    </w:p>
    <w:p w:rsidR="00AD64D7" w:rsidRPr="00AD64D7" w:rsidRDefault="00AD64D7" w:rsidP="00AD64D7">
      <w:pPr>
        <w:jc w:val="both"/>
        <w:rPr>
          <w:color w:val="000000"/>
        </w:rPr>
      </w:pPr>
      <w:r w:rsidRPr="00AD64D7">
        <w:rPr>
          <w:color w:val="000000"/>
        </w:rPr>
        <w:t>1.10.</w:t>
      </w:r>
      <w:r w:rsidRPr="00AD64D7">
        <w:rPr>
          <w:color w:val="000000"/>
        </w:rPr>
        <w:tab/>
        <w:t>Незамедлительно сообщать ответственному представителю Заказчика обо всех нештатных, аварийных и чрезвычайных ситуациях при производстве работ на объектах Заказчика (авария, инцидент, пожар, возгорание, несчастный случай) и принимаемых решениях.</w:t>
      </w: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2.</w:t>
      </w:r>
      <w:r w:rsidRPr="00AD64D7">
        <w:rPr>
          <w:color w:val="000000"/>
        </w:rPr>
        <w:tab/>
        <w:t>Заказчик обязуется:</w:t>
      </w:r>
    </w:p>
    <w:p w:rsidR="00AD64D7" w:rsidRPr="00AD64D7" w:rsidRDefault="00AD64D7" w:rsidP="00AD64D7">
      <w:pPr>
        <w:jc w:val="both"/>
        <w:rPr>
          <w:color w:val="000000"/>
        </w:rPr>
      </w:pPr>
      <w:r w:rsidRPr="00AD64D7">
        <w:rPr>
          <w:color w:val="000000"/>
        </w:rPr>
        <w:t>2.1</w:t>
      </w:r>
      <w:proofErr w:type="gramStart"/>
      <w:r w:rsidRPr="00AD64D7">
        <w:rPr>
          <w:color w:val="000000"/>
        </w:rPr>
        <w:tab/>
        <w:t>П</w:t>
      </w:r>
      <w:proofErr w:type="gramEnd"/>
      <w:r w:rsidRPr="00AD64D7">
        <w:rPr>
          <w:color w:val="000000"/>
        </w:rPr>
        <w:t>редоставить Подрядчику организационно-технологическую и иную техническую документацию, необходимую для производства работ.</w:t>
      </w:r>
    </w:p>
    <w:p w:rsidR="00AD64D7" w:rsidRPr="00AD64D7" w:rsidRDefault="00AD64D7" w:rsidP="00AD64D7">
      <w:pPr>
        <w:jc w:val="both"/>
        <w:rPr>
          <w:color w:val="000000"/>
        </w:rPr>
      </w:pPr>
      <w:r w:rsidRPr="00AD64D7">
        <w:rPr>
          <w:color w:val="000000"/>
        </w:rPr>
        <w:t>2.2</w:t>
      </w:r>
      <w:proofErr w:type="gramStart"/>
      <w:r w:rsidRPr="00AD64D7">
        <w:rPr>
          <w:color w:val="000000"/>
        </w:rPr>
        <w:tab/>
        <w:t>О</w:t>
      </w:r>
      <w:proofErr w:type="gramEnd"/>
      <w:r w:rsidRPr="00AD64D7">
        <w:rPr>
          <w:color w:val="000000"/>
        </w:rPr>
        <w:t xml:space="preserve">беспечить разработку совмещенного графика работ и общих мероприятий по безопасности и охране труда при выполнении работ на одном и том же оборудовании одновременно несколькими Подрядчиками. </w:t>
      </w:r>
    </w:p>
    <w:p w:rsidR="00AD64D7" w:rsidRPr="00AD64D7" w:rsidRDefault="00AD64D7" w:rsidP="00AD64D7">
      <w:pPr>
        <w:jc w:val="both"/>
        <w:rPr>
          <w:color w:val="000000"/>
        </w:rPr>
      </w:pPr>
      <w:r w:rsidRPr="00AD64D7">
        <w:rPr>
          <w:color w:val="000000"/>
        </w:rPr>
        <w:t>2.3</w:t>
      </w:r>
      <w:proofErr w:type="gramStart"/>
      <w:r w:rsidRPr="00AD64D7">
        <w:rPr>
          <w:color w:val="000000"/>
        </w:rPr>
        <w:tab/>
        <w:t>О</w:t>
      </w:r>
      <w:proofErr w:type="gramEnd"/>
      <w:r w:rsidRPr="00AD64D7">
        <w:rPr>
          <w:color w:val="000000"/>
        </w:rPr>
        <w:t>беспечить ознакомление работников Подрядчика с действующей системой управления охраной труда и проведение вводного (целевого) инструктажа по охране труда и пожарной безопасности с записью в журнале регистрации инструктажа.</w:t>
      </w:r>
    </w:p>
    <w:p w:rsidR="00AD64D7" w:rsidRPr="00AD64D7" w:rsidRDefault="00AD64D7" w:rsidP="00AD64D7">
      <w:pPr>
        <w:jc w:val="both"/>
        <w:rPr>
          <w:color w:val="000000"/>
        </w:rPr>
      </w:pPr>
      <w:r w:rsidRPr="00AD64D7">
        <w:rPr>
          <w:color w:val="000000"/>
        </w:rPr>
        <w:t>2.4</w:t>
      </w:r>
      <w:proofErr w:type="gramStart"/>
      <w:r w:rsidRPr="00AD64D7">
        <w:rPr>
          <w:color w:val="000000"/>
        </w:rPr>
        <w:tab/>
        <w:t>О</w:t>
      </w:r>
      <w:proofErr w:type="gramEnd"/>
      <w:r w:rsidRPr="00AD64D7">
        <w:rPr>
          <w:color w:val="000000"/>
        </w:rPr>
        <w:t>беспечить своевременное подключение и отключение электрического и тепломеханического оборудования, инженерных коммуникаций  и  поддержание установленных режимов их работы для обеспечения безопасного производства работ Подрядчиком.</w:t>
      </w:r>
    </w:p>
    <w:p w:rsidR="00AD64D7" w:rsidRPr="00AD64D7" w:rsidRDefault="00AD64D7" w:rsidP="00AD64D7">
      <w:pPr>
        <w:jc w:val="both"/>
        <w:rPr>
          <w:color w:val="000000"/>
        </w:rPr>
      </w:pPr>
      <w:r w:rsidRPr="00AD64D7">
        <w:rPr>
          <w:color w:val="000000"/>
        </w:rPr>
        <w:lastRenderedPageBreak/>
        <w:t>2.5</w:t>
      </w:r>
      <w:proofErr w:type="gramStart"/>
      <w:r w:rsidRPr="00AD64D7">
        <w:rPr>
          <w:color w:val="000000"/>
        </w:rPr>
        <w:tab/>
        <w:t>Д</w:t>
      </w:r>
      <w:proofErr w:type="gramEnd"/>
      <w:r w:rsidRPr="00AD64D7">
        <w:rPr>
          <w:color w:val="000000"/>
        </w:rPr>
        <w:t xml:space="preserve">опустить Подрядчика к работам на производственной территории Заказчика после  оформления акт-допуска по форме, предусмотренной  приложением В к  СНиП 12-03-2001, в соответствии с требованиями действующих норм и правил. </w:t>
      </w:r>
    </w:p>
    <w:p w:rsidR="00AD64D7" w:rsidRPr="00AD64D7" w:rsidRDefault="00AD64D7" w:rsidP="00AD64D7">
      <w:pPr>
        <w:jc w:val="both"/>
        <w:rPr>
          <w:color w:val="000000"/>
        </w:rPr>
      </w:pPr>
      <w:r w:rsidRPr="00AD64D7">
        <w:rPr>
          <w:color w:val="000000"/>
        </w:rPr>
        <w:t>2.6</w:t>
      </w:r>
      <w:proofErr w:type="gramStart"/>
      <w:r w:rsidRPr="00AD64D7">
        <w:rPr>
          <w:color w:val="000000"/>
        </w:rPr>
        <w:tab/>
        <w:t>П</w:t>
      </w:r>
      <w:proofErr w:type="gramEnd"/>
      <w:r w:rsidRPr="00AD64D7">
        <w:rPr>
          <w:color w:val="000000"/>
        </w:rPr>
        <w:t>ринимать участие в проверке состояния охраны труда и безопасности при выполнении работ Подрядчиком на объекте Заказчика по согласованному графику.</w:t>
      </w:r>
    </w:p>
    <w:p w:rsidR="00AD64D7" w:rsidRPr="00AD64D7" w:rsidRDefault="00AD64D7" w:rsidP="00AD64D7">
      <w:pPr>
        <w:jc w:val="both"/>
        <w:rPr>
          <w:color w:val="000000"/>
        </w:rPr>
      </w:pPr>
      <w:r w:rsidRPr="00AD64D7">
        <w:rPr>
          <w:color w:val="000000"/>
        </w:rPr>
        <w:t>2.7</w:t>
      </w:r>
      <w:proofErr w:type="gramStart"/>
      <w:r w:rsidRPr="00AD64D7">
        <w:rPr>
          <w:color w:val="000000"/>
        </w:rPr>
        <w:tab/>
        <w:t>О</w:t>
      </w:r>
      <w:proofErr w:type="gramEnd"/>
      <w:r w:rsidRPr="00AD64D7">
        <w:rPr>
          <w:color w:val="000000"/>
        </w:rPr>
        <w:t>рганизовать эвакуацию с объекта  персонала Подрядчика в аварийных ситуациях, угрожающих жизни и здоровью.</w:t>
      </w:r>
    </w:p>
    <w:p w:rsidR="00AD64D7" w:rsidRPr="00AD64D7" w:rsidRDefault="00AD64D7" w:rsidP="00AD64D7">
      <w:pPr>
        <w:jc w:val="both"/>
        <w:rPr>
          <w:color w:val="000000"/>
        </w:rPr>
      </w:pPr>
      <w:r w:rsidRPr="00AD64D7">
        <w:rPr>
          <w:color w:val="000000"/>
        </w:rPr>
        <w:t>2.8</w:t>
      </w:r>
      <w:proofErr w:type="gramStart"/>
      <w:r w:rsidRPr="00AD64D7">
        <w:rPr>
          <w:color w:val="000000"/>
        </w:rPr>
        <w:tab/>
        <w:t>О</w:t>
      </w:r>
      <w:proofErr w:type="gramEnd"/>
      <w:r w:rsidRPr="00AD64D7">
        <w:rPr>
          <w:color w:val="000000"/>
        </w:rPr>
        <w:t>беспечить на основании сведений Подрядчика подготовку и передачу оперативных сообщений в ФГУП «СКЦ ГК «</w:t>
      </w:r>
      <w:proofErr w:type="spellStart"/>
      <w:r w:rsidRPr="00AD64D7">
        <w:rPr>
          <w:color w:val="000000"/>
        </w:rPr>
        <w:t>Росатом</w:t>
      </w:r>
      <w:proofErr w:type="spellEnd"/>
      <w:r w:rsidRPr="00AD64D7">
        <w:rPr>
          <w:color w:val="000000"/>
        </w:rPr>
        <w:t>»» обо всех произошедших авариях и несчастных случаях на объектах Заказчика при производстве работ Подрядчиком.</w:t>
      </w:r>
    </w:p>
    <w:p w:rsidR="00AD64D7" w:rsidRPr="00AD64D7" w:rsidRDefault="00AD64D7" w:rsidP="00AD64D7">
      <w:pPr>
        <w:jc w:val="both"/>
        <w:rPr>
          <w:color w:val="000000"/>
        </w:rPr>
      </w:pPr>
    </w:p>
    <w:p w:rsidR="00AD64D7" w:rsidRPr="00AD64D7" w:rsidRDefault="00AD64D7" w:rsidP="00AD64D7">
      <w:pPr>
        <w:jc w:val="both"/>
        <w:rPr>
          <w:color w:val="000000"/>
        </w:rPr>
      </w:pP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Подписи Сторон:</w:t>
      </w: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 xml:space="preserve">ЗАКАЗЧИК </w:t>
      </w:r>
    </w:p>
    <w:p w:rsidR="00AD64D7" w:rsidRPr="00AD64D7" w:rsidRDefault="00AD64D7" w:rsidP="00AD64D7">
      <w:pPr>
        <w:jc w:val="both"/>
        <w:rPr>
          <w:color w:val="000000"/>
        </w:rPr>
      </w:pPr>
    </w:p>
    <w:p w:rsidR="00AD64D7" w:rsidRPr="00AD64D7" w:rsidRDefault="00AD64D7" w:rsidP="00AD64D7">
      <w:pPr>
        <w:spacing w:line="276" w:lineRule="auto"/>
        <w:ind w:right="754"/>
        <w:jc w:val="both"/>
      </w:pPr>
      <w:r w:rsidRPr="00AD64D7">
        <w:t xml:space="preserve">Генеральный директор Управляющей </w:t>
      </w:r>
    </w:p>
    <w:p w:rsidR="00AD64D7" w:rsidRPr="00AD64D7" w:rsidRDefault="00AD64D7" w:rsidP="00AD64D7">
      <w:pPr>
        <w:spacing w:line="276" w:lineRule="auto"/>
        <w:ind w:right="754"/>
        <w:jc w:val="both"/>
      </w:pPr>
      <w:r w:rsidRPr="00AD64D7">
        <w:t>организац</w:t>
      </w:r>
      <w:proofErr w:type="gramStart"/>
      <w:r w:rsidRPr="00AD64D7">
        <w:t>ии АО</w:t>
      </w:r>
      <w:proofErr w:type="gramEnd"/>
      <w:r w:rsidRPr="00AD64D7">
        <w:t xml:space="preserve"> “Обеспечение РФЯЦ-ВНИИЭФ” </w:t>
      </w: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_______________/С.Н. Ковалёв/</w:t>
      </w:r>
    </w:p>
    <w:p w:rsidR="00AD64D7" w:rsidRPr="00AD64D7" w:rsidRDefault="00AD64D7" w:rsidP="00AD64D7">
      <w:pPr>
        <w:jc w:val="both"/>
        <w:rPr>
          <w:color w:val="000000"/>
        </w:rPr>
      </w:pPr>
      <w:r w:rsidRPr="00AD64D7">
        <w:rPr>
          <w:color w:val="000000"/>
        </w:rPr>
        <w:t>м.п.</w:t>
      </w:r>
    </w:p>
    <w:p w:rsidR="00AD64D7" w:rsidRPr="00AD64D7" w:rsidRDefault="00AD64D7" w:rsidP="00AD64D7">
      <w:pPr>
        <w:jc w:val="both"/>
        <w:rPr>
          <w:color w:val="000000"/>
        </w:rPr>
      </w:pPr>
      <w:r w:rsidRPr="00AD64D7">
        <w:rPr>
          <w:color w:val="000000"/>
        </w:rPr>
        <w:tab/>
        <w:t>Подрядчик</w:t>
      </w: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_________________</w:t>
      </w:r>
    </w:p>
    <w:p w:rsidR="00AD64D7" w:rsidRPr="00AD64D7" w:rsidRDefault="00AD64D7" w:rsidP="00AD64D7">
      <w:pPr>
        <w:jc w:val="both"/>
        <w:rPr>
          <w:color w:val="000000"/>
        </w:rPr>
      </w:pPr>
    </w:p>
    <w:p w:rsidR="00AD64D7" w:rsidRPr="00AD64D7" w:rsidRDefault="00AD64D7" w:rsidP="00AD64D7">
      <w:pPr>
        <w:jc w:val="both"/>
        <w:rPr>
          <w:color w:val="000000"/>
        </w:rPr>
      </w:pPr>
    </w:p>
    <w:p w:rsidR="00AD64D7" w:rsidRPr="00AD64D7" w:rsidRDefault="00AD64D7" w:rsidP="00AD64D7">
      <w:pPr>
        <w:jc w:val="both"/>
        <w:rPr>
          <w:color w:val="000000"/>
        </w:rPr>
      </w:pPr>
      <w:r w:rsidRPr="00AD64D7">
        <w:rPr>
          <w:color w:val="000000"/>
        </w:rPr>
        <w:t>_________________/________________/</w:t>
      </w:r>
    </w:p>
    <w:p w:rsidR="00AD64D7" w:rsidRPr="00AD64D7" w:rsidRDefault="00AD64D7" w:rsidP="00AD64D7">
      <w:pPr>
        <w:jc w:val="both"/>
        <w:rPr>
          <w:color w:val="000000"/>
        </w:rPr>
      </w:pPr>
      <w:r w:rsidRPr="00AD64D7">
        <w:rPr>
          <w:color w:val="000000"/>
        </w:rPr>
        <w:t>м.п.</w:t>
      </w:r>
    </w:p>
    <w:p w:rsidR="00AD64D7" w:rsidRPr="00AD64D7" w:rsidRDefault="00AD64D7" w:rsidP="00AD64D7">
      <w:pPr>
        <w:jc w:val="both"/>
        <w:rPr>
          <w:b/>
          <w:sz w:val="28"/>
        </w:rPr>
      </w:pPr>
    </w:p>
    <w:p w:rsidR="00AD64D7" w:rsidRDefault="00AD64D7" w:rsidP="008B3F36">
      <w:pPr>
        <w:jc w:val="center"/>
        <w:rPr>
          <w:b/>
          <w:sz w:val="28"/>
        </w:rPr>
      </w:pPr>
    </w:p>
    <w:sectPr w:rsidR="00AD64D7" w:rsidSect="00427E24">
      <w:headerReference w:type="default" r:id="rId9"/>
      <w:footerReference w:type="default" r:id="rId1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BFD" w:rsidRDefault="00BF0BFD">
      <w:r>
        <w:separator/>
      </w:r>
    </w:p>
  </w:endnote>
  <w:endnote w:type="continuationSeparator" w:id="0">
    <w:p w:rsidR="00BF0BFD" w:rsidRDefault="00BF0B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492117"/>
      <w:docPartObj>
        <w:docPartGallery w:val="Page Numbers (Bottom of Page)"/>
        <w:docPartUnique/>
      </w:docPartObj>
    </w:sdtPr>
    <w:sdtEndPr>
      <w:rPr>
        <w:rFonts w:ascii="Times New Roman" w:hAnsi="Times New Roman" w:cs="Times New Roman"/>
      </w:rPr>
    </w:sdtEndPr>
    <w:sdtContent>
      <w:p w:rsidR="00B42EF7" w:rsidRDefault="00B42EF7">
        <w:pPr>
          <w:pStyle w:val="a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noProof/>
          </w:rPr>
          <w:t>8</w:t>
        </w:r>
        <w:r>
          <w:rPr>
            <w:rFonts w:ascii="Times New Roman" w:hAnsi="Times New Roman" w:cs="Times New Roman"/>
          </w:rPr>
          <w:fldChar w:fldCharType="end"/>
        </w:r>
      </w:p>
    </w:sdtContent>
  </w:sdt>
  <w:p w:rsidR="00B42EF7" w:rsidRDefault="00B42EF7">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BFD" w:rsidRDefault="00BF0BFD">
      <w:r>
        <w:separator/>
      </w:r>
    </w:p>
  </w:footnote>
  <w:footnote w:type="continuationSeparator" w:id="0">
    <w:p w:rsidR="00BF0BFD" w:rsidRDefault="00BF0B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EF7" w:rsidRDefault="00B42EF7">
    <w:pPr>
      <w:tabs>
        <w:tab w:val="center" w:pos="4677"/>
        <w:tab w:val="right" w:pos="9355"/>
      </w:tabs>
      <w:jc w:val="center"/>
      <w:rPr>
        <w:i/>
      </w:rPr>
    </w:pPr>
    <w:r>
      <w:rPr>
        <w:i/>
      </w:rPr>
      <w:t>АО «Саровская Генерирующая Компания»</w:t>
    </w:r>
  </w:p>
  <w:p w:rsidR="00B42EF7" w:rsidRDefault="00B42EF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29531B"/>
    <w:multiLevelType w:val="multilevel"/>
    <w:tmpl w:val="35BCCE1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2"/>
        <w:szCs w:val="22"/>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2EFB02B0"/>
    <w:multiLevelType w:val="hybridMultilevel"/>
    <w:tmpl w:val="64C67C3E"/>
    <w:styleLink w:val="11"/>
    <w:lvl w:ilvl="0" w:tplc="A920D2C8">
      <w:start w:val="1"/>
      <w:numFmt w:val="bullet"/>
      <w:lvlText w:val="-"/>
      <w:lvlJc w:val="left"/>
      <w:pPr>
        <w:tabs>
          <w:tab w:val="num" w:pos="1919"/>
        </w:tabs>
        <w:ind w:left="1919" w:hanging="453"/>
      </w:pPr>
      <w:rPr>
        <w:rFonts w:ascii="Times New Roman" w:hAnsi="Times New Roman" w:cs="Times New Roman" w:hint="default"/>
      </w:rPr>
    </w:lvl>
    <w:lvl w:ilvl="1" w:tplc="CBF40C00">
      <w:start w:val="1"/>
      <w:numFmt w:val="bullet"/>
      <w:lvlText w:val="­"/>
      <w:lvlJc w:val="left"/>
      <w:pPr>
        <w:tabs>
          <w:tab w:val="num" w:pos="2367"/>
        </w:tabs>
        <w:ind w:left="2367" w:hanging="360"/>
      </w:pPr>
      <w:rPr>
        <w:rFonts w:ascii="Arial (WT)" w:hAnsi="Arial (WT)" w:hint="default"/>
      </w:rPr>
    </w:lvl>
    <w:lvl w:ilvl="2" w:tplc="AC7450E2" w:tentative="1">
      <w:start w:val="1"/>
      <w:numFmt w:val="bullet"/>
      <w:lvlText w:val=""/>
      <w:lvlJc w:val="left"/>
      <w:pPr>
        <w:tabs>
          <w:tab w:val="num" w:pos="3087"/>
        </w:tabs>
        <w:ind w:left="3087" w:hanging="360"/>
      </w:pPr>
      <w:rPr>
        <w:rFonts w:ascii="Symbol" w:hAnsi="Symbol" w:hint="default"/>
      </w:rPr>
    </w:lvl>
    <w:lvl w:ilvl="3" w:tplc="77EE7F92" w:tentative="1">
      <w:start w:val="1"/>
      <w:numFmt w:val="bullet"/>
      <w:lvlText w:val=""/>
      <w:lvlJc w:val="left"/>
      <w:pPr>
        <w:tabs>
          <w:tab w:val="num" w:pos="3807"/>
        </w:tabs>
        <w:ind w:left="3807" w:hanging="360"/>
      </w:pPr>
      <w:rPr>
        <w:rFonts w:ascii="Symbol" w:hAnsi="Symbol" w:hint="default"/>
      </w:rPr>
    </w:lvl>
    <w:lvl w:ilvl="4" w:tplc="99BEB6E6" w:tentative="1">
      <w:start w:val="1"/>
      <w:numFmt w:val="bullet"/>
      <w:lvlText w:val="o"/>
      <w:lvlJc w:val="left"/>
      <w:pPr>
        <w:tabs>
          <w:tab w:val="num" w:pos="4527"/>
        </w:tabs>
        <w:ind w:left="4527" w:hanging="360"/>
      </w:pPr>
      <w:rPr>
        <w:rFonts w:ascii="Arial (WT)" w:hAnsi="Arial (WT)" w:hint="default"/>
      </w:rPr>
    </w:lvl>
    <w:lvl w:ilvl="5" w:tplc="23FA7950" w:tentative="1">
      <w:start w:val="1"/>
      <w:numFmt w:val="bullet"/>
      <w:lvlText w:val=""/>
      <w:lvlJc w:val="left"/>
      <w:pPr>
        <w:tabs>
          <w:tab w:val="num" w:pos="5247"/>
        </w:tabs>
        <w:ind w:left="5247" w:hanging="360"/>
      </w:pPr>
      <w:rPr>
        <w:rFonts w:ascii="Symbol" w:hAnsi="Symbol" w:hint="default"/>
      </w:rPr>
    </w:lvl>
    <w:lvl w:ilvl="6" w:tplc="58761698" w:tentative="1">
      <w:start w:val="1"/>
      <w:numFmt w:val="bullet"/>
      <w:lvlText w:val=""/>
      <w:lvlJc w:val="left"/>
      <w:pPr>
        <w:tabs>
          <w:tab w:val="num" w:pos="5967"/>
        </w:tabs>
        <w:ind w:left="5967" w:hanging="360"/>
      </w:pPr>
      <w:rPr>
        <w:rFonts w:ascii="Symbol" w:hAnsi="Symbol" w:hint="default"/>
      </w:rPr>
    </w:lvl>
    <w:lvl w:ilvl="7" w:tplc="3BA4836E" w:tentative="1">
      <w:start w:val="1"/>
      <w:numFmt w:val="bullet"/>
      <w:lvlText w:val="o"/>
      <w:lvlJc w:val="left"/>
      <w:pPr>
        <w:tabs>
          <w:tab w:val="num" w:pos="6687"/>
        </w:tabs>
        <w:ind w:left="6687" w:hanging="360"/>
      </w:pPr>
      <w:rPr>
        <w:rFonts w:ascii="Arial (WT)" w:hAnsi="Arial (WT)" w:hint="default"/>
      </w:rPr>
    </w:lvl>
    <w:lvl w:ilvl="8" w:tplc="A41C3528" w:tentative="1">
      <w:start w:val="1"/>
      <w:numFmt w:val="bullet"/>
      <w:lvlText w:val=""/>
      <w:lvlJc w:val="left"/>
      <w:pPr>
        <w:tabs>
          <w:tab w:val="num" w:pos="7407"/>
        </w:tabs>
        <w:ind w:left="7407" w:hanging="360"/>
      </w:pPr>
      <w:rPr>
        <w:rFonts w:ascii="Symbol" w:hAnsi="Symbol" w:hint="default"/>
      </w:rPr>
    </w:lvl>
  </w:abstractNum>
  <w:abstractNum w:abstractNumId="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3E84135F"/>
    <w:multiLevelType w:val="multilevel"/>
    <w:tmpl w:val="C07E41C2"/>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sz w:val="22"/>
        <w:szCs w:val="22"/>
      </w:rPr>
    </w:lvl>
    <w:lvl w:ilvl="2">
      <w:start w:val="1"/>
      <w:numFmt w:val="decimal"/>
      <w:lvlText w:val="%1.%2.%3."/>
      <w:lvlJc w:val="left"/>
      <w:pPr>
        <w:tabs>
          <w:tab w:val="num" w:pos="720"/>
        </w:tabs>
        <w:ind w:left="720" w:hanging="720"/>
      </w:pPr>
      <w:rPr>
        <w:rFonts w:cs="Times New Roman" w:hint="default"/>
        <w:sz w:val="22"/>
        <w:szCs w:val="22"/>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79531F9"/>
    <w:multiLevelType w:val="hybridMultilevel"/>
    <w:tmpl w:val="989E8592"/>
    <w:lvl w:ilvl="0" w:tplc="CB2031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CFA242F"/>
    <w:multiLevelType w:val="hybridMultilevel"/>
    <w:tmpl w:val="5CE8B2DE"/>
    <w:lvl w:ilvl="0" w:tplc="6FA0AB0A">
      <w:start w:val="1"/>
      <w:numFmt w:val="decimal"/>
      <w:lvlText w:val="1.%1"/>
      <w:lvlJc w:val="left"/>
      <w:pPr>
        <w:tabs>
          <w:tab w:val="num" w:pos="927"/>
        </w:tabs>
        <w:ind w:left="0" w:firstLine="567"/>
      </w:pPr>
      <w:rPr>
        <w:rFonts w:hint="default"/>
      </w:rPr>
    </w:lvl>
    <w:lvl w:ilvl="1" w:tplc="4F54B400">
      <w:start w:val="3"/>
      <w:numFmt w:val="decimal"/>
      <w:lvlText w:val="%2"/>
      <w:lvlJc w:val="left"/>
      <w:pPr>
        <w:tabs>
          <w:tab w:val="num" w:pos="1440"/>
        </w:tabs>
        <w:ind w:left="1440" w:hanging="360"/>
      </w:pPr>
      <w:rPr>
        <w:rFonts w:hint="default"/>
      </w:rPr>
    </w:lvl>
    <w:lvl w:ilvl="2" w:tplc="F94A5580">
      <w:start w:val="1"/>
      <w:numFmt w:val="lowerRoman"/>
      <w:lvlText w:val="%3."/>
      <w:lvlJc w:val="right"/>
      <w:pPr>
        <w:tabs>
          <w:tab w:val="num" w:pos="2160"/>
        </w:tabs>
        <w:ind w:left="2160" w:hanging="180"/>
      </w:pPr>
    </w:lvl>
    <w:lvl w:ilvl="3" w:tplc="76E252F0" w:tentative="1">
      <w:start w:val="1"/>
      <w:numFmt w:val="decimal"/>
      <w:pStyle w:val="40"/>
      <w:lvlText w:val="%4."/>
      <w:lvlJc w:val="left"/>
      <w:pPr>
        <w:tabs>
          <w:tab w:val="num" w:pos="2880"/>
        </w:tabs>
        <w:ind w:left="2880" w:hanging="360"/>
      </w:pPr>
    </w:lvl>
    <w:lvl w:ilvl="4" w:tplc="12C6ACE4" w:tentative="1">
      <w:start w:val="1"/>
      <w:numFmt w:val="lowerLetter"/>
      <w:lvlText w:val="%5."/>
      <w:lvlJc w:val="left"/>
      <w:pPr>
        <w:tabs>
          <w:tab w:val="num" w:pos="3600"/>
        </w:tabs>
        <w:ind w:left="3600" w:hanging="360"/>
      </w:pPr>
    </w:lvl>
    <w:lvl w:ilvl="5" w:tplc="44AAAC0E" w:tentative="1">
      <w:start w:val="1"/>
      <w:numFmt w:val="lowerRoman"/>
      <w:lvlText w:val="%6."/>
      <w:lvlJc w:val="right"/>
      <w:pPr>
        <w:tabs>
          <w:tab w:val="num" w:pos="4320"/>
        </w:tabs>
        <w:ind w:left="4320" w:hanging="180"/>
      </w:pPr>
    </w:lvl>
    <w:lvl w:ilvl="6" w:tplc="29027786" w:tentative="1">
      <w:start w:val="1"/>
      <w:numFmt w:val="decimal"/>
      <w:lvlText w:val="%7."/>
      <w:lvlJc w:val="left"/>
      <w:pPr>
        <w:tabs>
          <w:tab w:val="num" w:pos="5040"/>
        </w:tabs>
        <w:ind w:left="5040" w:hanging="360"/>
      </w:pPr>
    </w:lvl>
    <w:lvl w:ilvl="7" w:tplc="AE965D24" w:tentative="1">
      <w:start w:val="1"/>
      <w:numFmt w:val="lowerLetter"/>
      <w:lvlText w:val="%8."/>
      <w:lvlJc w:val="left"/>
      <w:pPr>
        <w:tabs>
          <w:tab w:val="num" w:pos="5760"/>
        </w:tabs>
        <w:ind w:left="5760" w:hanging="360"/>
      </w:pPr>
    </w:lvl>
    <w:lvl w:ilvl="8" w:tplc="901891A8" w:tentative="1">
      <w:start w:val="1"/>
      <w:numFmt w:val="lowerRoman"/>
      <w:lvlText w:val="%9."/>
      <w:lvlJc w:val="right"/>
      <w:pPr>
        <w:tabs>
          <w:tab w:val="num" w:pos="6480"/>
        </w:tabs>
        <w:ind w:left="6480" w:hanging="180"/>
      </w:pPr>
    </w:lvl>
  </w:abstractNum>
  <w:abstractNum w:abstractNumId="14">
    <w:nsid w:val="63CA75FE"/>
    <w:multiLevelType w:val="hybridMultilevel"/>
    <w:tmpl w:val="0C686D94"/>
    <w:styleLink w:val="21"/>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6">
    <w:nsid w:val="70943F09"/>
    <w:multiLevelType w:val="hybridMultilevel"/>
    <w:tmpl w:val="0876F170"/>
    <w:lvl w:ilvl="0" w:tplc="57B8946C">
      <w:start w:val="1"/>
      <w:numFmt w:val="bullet"/>
      <w:lvlText w:val=""/>
      <w:lvlJc w:val="left"/>
      <w:pPr>
        <w:ind w:left="862" w:hanging="360"/>
      </w:pPr>
      <w:rPr>
        <w:rFonts w:ascii="Symbol" w:hAnsi="Symbol" w:hint="default"/>
      </w:rPr>
    </w:lvl>
    <w:lvl w:ilvl="1" w:tplc="5AECAB34" w:tentative="1">
      <w:start w:val="1"/>
      <w:numFmt w:val="bullet"/>
      <w:lvlText w:val="o"/>
      <w:lvlJc w:val="left"/>
      <w:pPr>
        <w:ind w:left="1582" w:hanging="360"/>
      </w:pPr>
      <w:rPr>
        <w:rFonts w:ascii="Courier New" w:hAnsi="Courier New" w:cs="Courier New" w:hint="default"/>
      </w:rPr>
    </w:lvl>
    <w:lvl w:ilvl="2" w:tplc="7B4CA084" w:tentative="1">
      <w:start w:val="1"/>
      <w:numFmt w:val="bullet"/>
      <w:pStyle w:val="32"/>
      <w:lvlText w:val=""/>
      <w:lvlJc w:val="left"/>
      <w:pPr>
        <w:ind w:left="2302" w:hanging="360"/>
      </w:pPr>
      <w:rPr>
        <w:rFonts w:ascii="Wingdings" w:hAnsi="Wingdings" w:hint="default"/>
      </w:rPr>
    </w:lvl>
    <w:lvl w:ilvl="3" w:tplc="8BC8EBBE" w:tentative="1">
      <w:start w:val="1"/>
      <w:numFmt w:val="bullet"/>
      <w:lvlText w:val=""/>
      <w:lvlJc w:val="left"/>
      <w:pPr>
        <w:ind w:left="3022" w:hanging="360"/>
      </w:pPr>
      <w:rPr>
        <w:rFonts w:ascii="Symbol" w:hAnsi="Symbol" w:hint="default"/>
      </w:rPr>
    </w:lvl>
    <w:lvl w:ilvl="4" w:tplc="9D22B558" w:tentative="1">
      <w:start w:val="1"/>
      <w:numFmt w:val="bullet"/>
      <w:lvlText w:val="o"/>
      <w:lvlJc w:val="left"/>
      <w:pPr>
        <w:ind w:left="3742" w:hanging="360"/>
      </w:pPr>
      <w:rPr>
        <w:rFonts w:ascii="Courier New" w:hAnsi="Courier New" w:cs="Courier New" w:hint="default"/>
      </w:rPr>
    </w:lvl>
    <w:lvl w:ilvl="5" w:tplc="7FCE8CB4" w:tentative="1">
      <w:start w:val="1"/>
      <w:numFmt w:val="bullet"/>
      <w:lvlText w:val=""/>
      <w:lvlJc w:val="left"/>
      <w:pPr>
        <w:ind w:left="4462" w:hanging="360"/>
      </w:pPr>
      <w:rPr>
        <w:rFonts w:ascii="Wingdings" w:hAnsi="Wingdings" w:hint="default"/>
      </w:rPr>
    </w:lvl>
    <w:lvl w:ilvl="6" w:tplc="56602D98" w:tentative="1">
      <w:start w:val="1"/>
      <w:numFmt w:val="bullet"/>
      <w:lvlText w:val=""/>
      <w:lvlJc w:val="left"/>
      <w:pPr>
        <w:ind w:left="5182" w:hanging="360"/>
      </w:pPr>
      <w:rPr>
        <w:rFonts w:ascii="Symbol" w:hAnsi="Symbol" w:hint="default"/>
      </w:rPr>
    </w:lvl>
    <w:lvl w:ilvl="7" w:tplc="9962C6F6" w:tentative="1">
      <w:start w:val="1"/>
      <w:numFmt w:val="bullet"/>
      <w:lvlText w:val="o"/>
      <w:lvlJc w:val="left"/>
      <w:pPr>
        <w:ind w:left="5902" w:hanging="360"/>
      </w:pPr>
      <w:rPr>
        <w:rFonts w:ascii="Courier New" w:hAnsi="Courier New" w:cs="Courier New" w:hint="default"/>
      </w:rPr>
    </w:lvl>
    <w:lvl w:ilvl="8" w:tplc="7A90785A" w:tentative="1">
      <w:start w:val="1"/>
      <w:numFmt w:val="bullet"/>
      <w:lvlText w:val=""/>
      <w:lvlJc w:val="left"/>
      <w:pPr>
        <w:ind w:left="6622" w:hanging="360"/>
      </w:pPr>
      <w:rPr>
        <w:rFonts w:ascii="Wingdings" w:hAnsi="Wingdings" w:hint="default"/>
      </w:rPr>
    </w:lvl>
  </w:abstractNum>
  <w:num w:numId="1">
    <w:abstractNumId w:val="16"/>
  </w:num>
  <w:num w:numId="2">
    <w:abstractNumId w:val="13"/>
  </w:num>
  <w:num w:numId="3">
    <w:abstractNumId w:val="11"/>
  </w:num>
  <w:num w:numId="4">
    <w:abstractNumId w:val="1"/>
  </w:num>
  <w:num w:numId="5">
    <w:abstractNumId w:val="0"/>
  </w:num>
  <w:num w:numId="6">
    <w:abstractNumId w:val="10"/>
  </w:num>
  <w:num w:numId="7">
    <w:abstractNumId w:val="9"/>
  </w:num>
  <w:num w:numId="8">
    <w:abstractNumId w:val="3"/>
  </w:num>
  <w:num w:numId="9">
    <w:abstractNumId w:val="6"/>
  </w:num>
  <w:num w:numId="10">
    <w:abstractNumId w:val="2"/>
  </w:num>
  <w:num w:numId="11">
    <w:abstractNumId w:val="5"/>
  </w:num>
  <w:num w:numId="12">
    <w:abstractNumId w:val="14"/>
  </w:num>
  <w:num w:numId="13">
    <w:abstractNumId w:val="7"/>
  </w:num>
  <w:num w:numId="14">
    <w:abstractNumId w:val="15"/>
  </w:num>
  <w:num w:numId="15">
    <w:abstractNumId w:val="4"/>
  </w:num>
  <w:num w:numId="16">
    <w:abstractNumId w:val="8"/>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DF11E0"/>
    <w:rsid w:val="00020E8E"/>
    <w:rsid w:val="00031B0A"/>
    <w:rsid w:val="0004082B"/>
    <w:rsid w:val="00060DB8"/>
    <w:rsid w:val="000662E5"/>
    <w:rsid w:val="000779AF"/>
    <w:rsid w:val="00080746"/>
    <w:rsid w:val="00081419"/>
    <w:rsid w:val="00090AD6"/>
    <w:rsid w:val="000E019B"/>
    <w:rsid w:val="00122E99"/>
    <w:rsid w:val="001461DB"/>
    <w:rsid w:val="001931D3"/>
    <w:rsid w:val="001C1EEC"/>
    <w:rsid w:val="001C5F4B"/>
    <w:rsid w:val="001D2076"/>
    <w:rsid w:val="00230C3D"/>
    <w:rsid w:val="00235069"/>
    <w:rsid w:val="0023769C"/>
    <w:rsid w:val="00246B76"/>
    <w:rsid w:val="00247F41"/>
    <w:rsid w:val="0028238A"/>
    <w:rsid w:val="002A0D45"/>
    <w:rsid w:val="002E1151"/>
    <w:rsid w:val="002E6985"/>
    <w:rsid w:val="00330A76"/>
    <w:rsid w:val="003431CD"/>
    <w:rsid w:val="00350AA3"/>
    <w:rsid w:val="003A3CD5"/>
    <w:rsid w:val="003C0FAC"/>
    <w:rsid w:val="003D7D83"/>
    <w:rsid w:val="00403F09"/>
    <w:rsid w:val="00420B89"/>
    <w:rsid w:val="00427E24"/>
    <w:rsid w:val="0044444F"/>
    <w:rsid w:val="004545AB"/>
    <w:rsid w:val="0047625F"/>
    <w:rsid w:val="004930BA"/>
    <w:rsid w:val="00493AB6"/>
    <w:rsid w:val="00494274"/>
    <w:rsid w:val="00554338"/>
    <w:rsid w:val="005565E6"/>
    <w:rsid w:val="005D4040"/>
    <w:rsid w:val="005E7BC5"/>
    <w:rsid w:val="005F4FE3"/>
    <w:rsid w:val="00611CF8"/>
    <w:rsid w:val="006174EF"/>
    <w:rsid w:val="006345DA"/>
    <w:rsid w:val="00635AD5"/>
    <w:rsid w:val="00646868"/>
    <w:rsid w:val="0066534E"/>
    <w:rsid w:val="006A17AE"/>
    <w:rsid w:val="006A484B"/>
    <w:rsid w:val="006D3150"/>
    <w:rsid w:val="00710831"/>
    <w:rsid w:val="00726EFF"/>
    <w:rsid w:val="00744821"/>
    <w:rsid w:val="00746461"/>
    <w:rsid w:val="007727CD"/>
    <w:rsid w:val="007C208A"/>
    <w:rsid w:val="007C3654"/>
    <w:rsid w:val="007C7679"/>
    <w:rsid w:val="007E0C5C"/>
    <w:rsid w:val="007E5303"/>
    <w:rsid w:val="00800796"/>
    <w:rsid w:val="008175DB"/>
    <w:rsid w:val="008A2552"/>
    <w:rsid w:val="008A7B31"/>
    <w:rsid w:val="008B3F36"/>
    <w:rsid w:val="008C34D6"/>
    <w:rsid w:val="008D640E"/>
    <w:rsid w:val="008E3AAE"/>
    <w:rsid w:val="008F0A72"/>
    <w:rsid w:val="0092145F"/>
    <w:rsid w:val="00923D1C"/>
    <w:rsid w:val="0094294D"/>
    <w:rsid w:val="0094624C"/>
    <w:rsid w:val="00963077"/>
    <w:rsid w:val="00975AC6"/>
    <w:rsid w:val="009762AC"/>
    <w:rsid w:val="009932AC"/>
    <w:rsid w:val="009A27F4"/>
    <w:rsid w:val="009B4663"/>
    <w:rsid w:val="009B6ADF"/>
    <w:rsid w:val="009D7010"/>
    <w:rsid w:val="009D73D1"/>
    <w:rsid w:val="00A06276"/>
    <w:rsid w:val="00A16D50"/>
    <w:rsid w:val="00A22CC1"/>
    <w:rsid w:val="00A86C61"/>
    <w:rsid w:val="00A95B6D"/>
    <w:rsid w:val="00AA1FAB"/>
    <w:rsid w:val="00AB45D7"/>
    <w:rsid w:val="00AD64D7"/>
    <w:rsid w:val="00B23508"/>
    <w:rsid w:val="00B3274F"/>
    <w:rsid w:val="00B35EA3"/>
    <w:rsid w:val="00B421E6"/>
    <w:rsid w:val="00B42EF7"/>
    <w:rsid w:val="00B64DC1"/>
    <w:rsid w:val="00BB31CF"/>
    <w:rsid w:val="00BC0738"/>
    <w:rsid w:val="00BC1980"/>
    <w:rsid w:val="00BC2218"/>
    <w:rsid w:val="00BD40F5"/>
    <w:rsid w:val="00BF0BFD"/>
    <w:rsid w:val="00BF42A2"/>
    <w:rsid w:val="00BF560B"/>
    <w:rsid w:val="00C21CF2"/>
    <w:rsid w:val="00C23B65"/>
    <w:rsid w:val="00C253FE"/>
    <w:rsid w:val="00C816FE"/>
    <w:rsid w:val="00CA01B9"/>
    <w:rsid w:val="00CA4257"/>
    <w:rsid w:val="00CD31E1"/>
    <w:rsid w:val="00CD740D"/>
    <w:rsid w:val="00CE4691"/>
    <w:rsid w:val="00CE75AE"/>
    <w:rsid w:val="00D359D2"/>
    <w:rsid w:val="00D51AF3"/>
    <w:rsid w:val="00D5544C"/>
    <w:rsid w:val="00D56291"/>
    <w:rsid w:val="00D80EE5"/>
    <w:rsid w:val="00D933FC"/>
    <w:rsid w:val="00DC0805"/>
    <w:rsid w:val="00DC5142"/>
    <w:rsid w:val="00DC6471"/>
    <w:rsid w:val="00DE208B"/>
    <w:rsid w:val="00DF11E0"/>
    <w:rsid w:val="00DF7EE7"/>
    <w:rsid w:val="00E25EF1"/>
    <w:rsid w:val="00E40D3F"/>
    <w:rsid w:val="00E42254"/>
    <w:rsid w:val="00E4301E"/>
    <w:rsid w:val="00EB20C8"/>
    <w:rsid w:val="00F05F54"/>
    <w:rsid w:val="00F06DD6"/>
    <w:rsid w:val="00F11C20"/>
    <w:rsid w:val="00F25923"/>
    <w:rsid w:val="00F43356"/>
    <w:rsid w:val="00F63CBE"/>
    <w:rsid w:val="00F972D8"/>
    <w:rsid w:val="00FB235F"/>
    <w:rsid w:val="00FD68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footnote text" w:uiPriority="0"/>
    <w:lsdException w:name="header" w:qFormat="1"/>
    <w:lsdException w:name="caption" w:semiHidden="0" w:uiPriority="35" w:unhideWhenUsed="0" w:qFormat="1"/>
    <w:lsdException w:name="endnote text" w:uiPriority="0"/>
    <w:lsdException w:name="List Number"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27E24"/>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427E24"/>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427E24"/>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uiPriority w:val="9"/>
    <w:qFormat/>
    <w:rsid w:val="00427E24"/>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427E24"/>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427E24"/>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427E24"/>
    <w:pPr>
      <w:spacing w:before="240" w:after="60"/>
      <w:outlineLvl w:val="5"/>
    </w:pPr>
    <w:rPr>
      <w:b/>
      <w:bCs/>
      <w:sz w:val="22"/>
      <w:szCs w:val="22"/>
    </w:rPr>
  </w:style>
  <w:style w:type="paragraph" w:styleId="7">
    <w:name w:val="heading 7"/>
    <w:basedOn w:val="a3"/>
    <w:next w:val="a3"/>
    <w:qFormat/>
    <w:rsid w:val="00427E24"/>
    <w:pPr>
      <w:tabs>
        <w:tab w:val="num" w:pos="3469"/>
      </w:tabs>
      <w:spacing w:before="240" w:after="60"/>
      <w:ind w:left="3469" w:hanging="1296"/>
      <w:outlineLvl w:val="6"/>
    </w:pPr>
  </w:style>
  <w:style w:type="paragraph" w:styleId="8">
    <w:name w:val="heading 8"/>
    <w:basedOn w:val="a3"/>
    <w:next w:val="a3"/>
    <w:qFormat/>
    <w:rsid w:val="00427E24"/>
    <w:pPr>
      <w:tabs>
        <w:tab w:val="num" w:pos="3613"/>
      </w:tabs>
      <w:spacing w:before="240" w:after="60"/>
      <w:ind w:left="3613" w:hanging="1440"/>
      <w:outlineLvl w:val="7"/>
    </w:pPr>
    <w:rPr>
      <w:i/>
      <w:iCs/>
    </w:rPr>
  </w:style>
  <w:style w:type="paragraph" w:styleId="9">
    <w:name w:val="heading 9"/>
    <w:basedOn w:val="a3"/>
    <w:next w:val="a3"/>
    <w:qFormat/>
    <w:rsid w:val="00427E24"/>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qFormat/>
    <w:rsid w:val="00427E24"/>
    <w:pPr>
      <w:tabs>
        <w:tab w:val="center" w:pos="4153"/>
        <w:tab w:val="right" w:pos="8306"/>
      </w:tabs>
    </w:pPr>
    <w:rPr>
      <w:rFonts w:ascii="Courier New" w:hAnsi="Courier New" w:cs="Courier New"/>
      <w:sz w:val="20"/>
      <w:szCs w:val="20"/>
    </w:rPr>
  </w:style>
  <w:style w:type="paragraph" w:styleId="a9">
    <w:name w:val="footer"/>
    <w:basedOn w:val="a3"/>
    <w:uiPriority w:val="99"/>
    <w:rsid w:val="00427E24"/>
    <w:pPr>
      <w:tabs>
        <w:tab w:val="center" w:pos="4153"/>
        <w:tab w:val="right" w:pos="8306"/>
      </w:tabs>
    </w:pPr>
    <w:rPr>
      <w:rFonts w:ascii="Courier New" w:hAnsi="Courier New" w:cs="Courier New"/>
      <w:sz w:val="20"/>
      <w:szCs w:val="20"/>
    </w:rPr>
  </w:style>
  <w:style w:type="paragraph" w:customStyle="1" w:styleId="ConsNormal">
    <w:name w:val="ConsNormal"/>
    <w:qFormat/>
    <w:rsid w:val="00427E24"/>
    <w:pPr>
      <w:autoSpaceDE w:val="0"/>
      <w:autoSpaceDN w:val="0"/>
      <w:adjustRightInd w:val="0"/>
      <w:ind w:right="19772" w:firstLine="720"/>
    </w:pPr>
    <w:rPr>
      <w:rFonts w:ascii="Arial" w:hAnsi="Arial" w:cs="Arial"/>
    </w:rPr>
  </w:style>
  <w:style w:type="paragraph" w:styleId="aa">
    <w:name w:val="Body Text Indent"/>
    <w:basedOn w:val="a3"/>
    <w:link w:val="ab"/>
    <w:uiPriority w:val="99"/>
    <w:semiHidden/>
    <w:rsid w:val="00427E24"/>
    <w:pPr>
      <w:ind w:firstLine="720"/>
      <w:jc w:val="both"/>
    </w:pPr>
    <w:rPr>
      <w:color w:val="000000"/>
    </w:rPr>
  </w:style>
  <w:style w:type="paragraph" w:customStyle="1" w:styleId="ConsTitle">
    <w:name w:val="ConsTitle"/>
    <w:qFormat/>
    <w:rsid w:val="00427E24"/>
    <w:pPr>
      <w:autoSpaceDE w:val="0"/>
      <w:autoSpaceDN w:val="0"/>
      <w:adjustRightInd w:val="0"/>
      <w:ind w:right="19772"/>
    </w:pPr>
    <w:rPr>
      <w:rFonts w:ascii="Arial" w:hAnsi="Arial" w:cs="Arial"/>
      <w:b/>
      <w:bCs/>
      <w:sz w:val="14"/>
      <w:szCs w:val="14"/>
    </w:rPr>
  </w:style>
  <w:style w:type="paragraph" w:customStyle="1" w:styleId="13">
    <w:name w:val="Обычный1"/>
    <w:uiPriority w:val="99"/>
    <w:qFormat/>
    <w:rsid w:val="00427E24"/>
    <w:rPr>
      <w:sz w:val="24"/>
    </w:rPr>
  </w:style>
  <w:style w:type="character" w:styleId="ac">
    <w:name w:val="page number"/>
    <w:basedOn w:val="a4"/>
    <w:semiHidden/>
    <w:rsid w:val="00427E24"/>
  </w:style>
  <w:style w:type="character" w:styleId="ad">
    <w:name w:val="annotation reference"/>
    <w:uiPriority w:val="99"/>
    <w:rsid w:val="00427E24"/>
    <w:rPr>
      <w:sz w:val="16"/>
      <w:szCs w:val="16"/>
    </w:rPr>
  </w:style>
  <w:style w:type="paragraph" w:styleId="ae">
    <w:name w:val="annotation text"/>
    <w:basedOn w:val="a3"/>
    <w:uiPriority w:val="99"/>
    <w:rsid w:val="00427E24"/>
    <w:rPr>
      <w:sz w:val="20"/>
      <w:szCs w:val="20"/>
    </w:rPr>
  </w:style>
  <w:style w:type="character" w:customStyle="1" w:styleId="af">
    <w:name w:val="Текст примечания Знак"/>
    <w:basedOn w:val="a4"/>
    <w:uiPriority w:val="99"/>
    <w:rsid w:val="00427E24"/>
  </w:style>
  <w:style w:type="paragraph" w:styleId="af0">
    <w:name w:val="annotation subject"/>
    <w:basedOn w:val="ae"/>
    <w:next w:val="ae"/>
    <w:uiPriority w:val="99"/>
    <w:rsid w:val="00427E24"/>
    <w:rPr>
      <w:b/>
      <w:bCs/>
    </w:rPr>
  </w:style>
  <w:style w:type="character" w:customStyle="1" w:styleId="af1">
    <w:name w:val="Тема примечания Знак"/>
    <w:uiPriority w:val="99"/>
    <w:rsid w:val="00427E24"/>
    <w:rPr>
      <w:b/>
      <w:bCs/>
    </w:rPr>
  </w:style>
  <w:style w:type="paragraph" w:styleId="af2">
    <w:name w:val="Balloon Text"/>
    <w:basedOn w:val="a3"/>
    <w:uiPriority w:val="99"/>
    <w:rsid w:val="00427E24"/>
    <w:rPr>
      <w:rFonts w:ascii="Tahoma" w:hAnsi="Tahoma" w:cs="Tahoma"/>
      <w:sz w:val="16"/>
      <w:szCs w:val="16"/>
    </w:rPr>
  </w:style>
  <w:style w:type="character" w:customStyle="1" w:styleId="af3">
    <w:name w:val="Текст выноски Знак"/>
    <w:uiPriority w:val="99"/>
    <w:rsid w:val="00427E24"/>
    <w:rPr>
      <w:rFonts w:ascii="Tahoma" w:hAnsi="Tahoma" w:cs="Tahoma"/>
      <w:sz w:val="16"/>
      <w:szCs w:val="16"/>
    </w:rPr>
  </w:style>
  <w:style w:type="paragraph" w:styleId="23">
    <w:name w:val="Body Text Indent 2"/>
    <w:basedOn w:val="a3"/>
    <w:rsid w:val="00427E24"/>
    <w:pPr>
      <w:ind w:firstLine="720"/>
      <w:jc w:val="both"/>
    </w:pPr>
  </w:style>
  <w:style w:type="paragraph" w:styleId="33">
    <w:name w:val="Body Text Indent 3"/>
    <w:basedOn w:val="a3"/>
    <w:link w:val="34"/>
    <w:semiHidden/>
    <w:rsid w:val="00427E24"/>
    <w:pPr>
      <w:ind w:firstLine="720"/>
      <w:jc w:val="both"/>
    </w:pPr>
    <w:rPr>
      <w:color w:val="0000FF"/>
      <w:u w:val="single"/>
    </w:rPr>
  </w:style>
  <w:style w:type="character" w:customStyle="1" w:styleId="labelheaderlevel21">
    <w:name w:val="label_header_level_21"/>
    <w:rsid w:val="00427E24"/>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427E24"/>
    <w:pPr>
      <w:spacing w:before="100" w:beforeAutospacing="1" w:after="100" w:afterAutospacing="1"/>
    </w:pPr>
  </w:style>
  <w:style w:type="paragraph" w:styleId="24">
    <w:name w:val="List 2"/>
    <w:basedOn w:val="a3"/>
    <w:semiHidden/>
    <w:rsid w:val="00427E24"/>
    <w:pPr>
      <w:ind w:left="566" w:hanging="283"/>
    </w:pPr>
  </w:style>
  <w:style w:type="paragraph" w:customStyle="1" w:styleId="af6">
    <w:name w:val="Знак"/>
    <w:basedOn w:val="a3"/>
    <w:qFormat/>
    <w:rsid w:val="00427E24"/>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qFormat/>
    <w:rsid w:val="00427E24"/>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qFormat/>
    <w:rsid w:val="00427E24"/>
    <w:pPr>
      <w:keepNext/>
      <w:jc w:val="center"/>
    </w:pPr>
    <w:rPr>
      <w:snapToGrid w:val="0"/>
      <w:szCs w:val="20"/>
    </w:rPr>
  </w:style>
  <w:style w:type="paragraph" w:styleId="25">
    <w:name w:val="Body Text 2"/>
    <w:basedOn w:val="a3"/>
    <w:link w:val="26"/>
    <w:semiHidden/>
    <w:rsid w:val="00427E24"/>
    <w:pPr>
      <w:spacing w:after="120" w:line="480" w:lineRule="auto"/>
    </w:pPr>
  </w:style>
  <w:style w:type="paragraph" w:styleId="35">
    <w:name w:val="Body Text 3"/>
    <w:basedOn w:val="a3"/>
    <w:link w:val="36"/>
    <w:semiHidden/>
    <w:rsid w:val="00427E24"/>
    <w:pPr>
      <w:spacing w:after="120"/>
    </w:pPr>
    <w:rPr>
      <w:sz w:val="16"/>
      <w:szCs w:val="16"/>
    </w:rPr>
  </w:style>
  <w:style w:type="paragraph" w:customStyle="1" w:styleId="14">
    <w:name w:val="заголовок 1"/>
    <w:basedOn w:val="a3"/>
    <w:next w:val="a3"/>
    <w:qFormat/>
    <w:rsid w:val="00427E24"/>
    <w:pPr>
      <w:keepNext/>
      <w:widowControl w:val="0"/>
      <w:jc w:val="center"/>
    </w:pPr>
    <w:rPr>
      <w:b/>
      <w:snapToGrid w:val="0"/>
      <w:sz w:val="22"/>
      <w:szCs w:val="20"/>
    </w:rPr>
  </w:style>
  <w:style w:type="paragraph" w:customStyle="1" w:styleId="27">
    <w:name w:val="çàãîëîâîê 2"/>
    <w:basedOn w:val="a3"/>
    <w:next w:val="a3"/>
    <w:qFormat/>
    <w:rsid w:val="00427E24"/>
    <w:pPr>
      <w:keepNext/>
      <w:jc w:val="both"/>
    </w:pPr>
    <w:rPr>
      <w:szCs w:val="20"/>
      <w:lang w:val="en-GB"/>
    </w:rPr>
  </w:style>
  <w:style w:type="paragraph" w:customStyle="1" w:styleId="af8">
    <w:name w:val="Таблица шапка"/>
    <w:basedOn w:val="a3"/>
    <w:qFormat/>
    <w:rsid w:val="00427E24"/>
    <w:pPr>
      <w:keepNext/>
      <w:spacing w:before="40" w:after="40"/>
      <w:ind w:left="57" w:right="57"/>
    </w:pPr>
    <w:rPr>
      <w:snapToGrid w:val="0"/>
      <w:sz w:val="22"/>
      <w:szCs w:val="20"/>
    </w:rPr>
  </w:style>
  <w:style w:type="paragraph" w:customStyle="1" w:styleId="af9">
    <w:name w:val="Таблица текст"/>
    <w:basedOn w:val="a3"/>
    <w:qFormat/>
    <w:rsid w:val="00427E24"/>
    <w:pPr>
      <w:spacing w:before="40" w:after="40"/>
      <w:ind w:left="57" w:right="57"/>
    </w:pPr>
    <w:rPr>
      <w:snapToGrid w:val="0"/>
      <w:szCs w:val="20"/>
    </w:rPr>
  </w:style>
  <w:style w:type="paragraph" w:customStyle="1" w:styleId="a1">
    <w:name w:val="Пункт"/>
    <w:basedOn w:val="a3"/>
    <w:qFormat/>
    <w:rsid w:val="00427E24"/>
    <w:pPr>
      <w:numPr>
        <w:ilvl w:val="2"/>
        <w:numId w:val="6"/>
      </w:numPr>
      <w:spacing w:line="360" w:lineRule="auto"/>
      <w:jc w:val="both"/>
    </w:pPr>
    <w:rPr>
      <w:snapToGrid w:val="0"/>
      <w:sz w:val="28"/>
      <w:szCs w:val="28"/>
    </w:rPr>
  </w:style>
  <w:style w:type="paragraph" w:styleId="HTML">
    <w:name w:val="HTML Preformatted"/>
    <w:basedOn w:val="a3"/>
    <w:semiHidden/>
    <w:rsid w:val="00427E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427E24"/>
    <w:rPr>
      <w:rFonts w:ascii="Courier New" w:hAnsi="Courier New" w:cs="Courier New"/>
    </w:rPr>
  </w:style>
  <w:style w:type="character" w:customStyle="1" w:styleId="afa">
    <w:name w:val="Нижний колонтитул Знак"/>
    <w:uiPriority w:val="99"/>
    <w:rsid w:val="00427E24"/>
    <w:rPr>
      <w:rFonts w:ascii="Courier New" w:hAnsi="Courier New" w:cs="Courier New"/>
    </w:rPr>
  </w:style>
  <w:style w:type="character" w:styleId="afb">
    <w:name w:val="Hyperlink"/>
    <w:rsid w:val="00427E24"/>
    <w:rPr>
      <w:color w:val="0000FF"/>
      <w:u w:val="single"/>
    </w:rPr>
  </w:style>
  <w:style w:type="paragraph" w:styleId="afc">
    <w:name w:val="Body Text"/>
    <w:basedOn w:val="a3"/>
    <w:uiPriority w:val="99"/>
    <w:semiHidden/>
    <w:rsid w:val="00427E24"/>
    <w:pPr>
      <w:spacing w:after="120"/>
    </w:pPr>
  </w:style>
  <w:style w:type="character" w:customStyle="1" w:styleId="afd">
    <w:name w:val="Основной текст Знак"/>
    <w:uiPriority w:val="99"/>
    <w:rsid w:val="00427E24"/>
    <w:rPr>
      <w:sz w:val="24"/>
      <w:szCs w:val="24"/>
    </w:rPr>
  </w:style>
  <w:style w:type="paragraph" w:styleId="afe">
    <w:name w:val="footnote text"/>
    <w:basedOn w:val="a3"/>
    <w:semiHidden/>
    <w:rsid w:val="00427E24"/>
    <w:pPr>
      <w:spacing w:line="360" w:lineRule="auto"/>
      <w:ind w:firstLine="567"/>
      <w:jc w:val="both"/>
    </w:pPr>
    <w:rPr>
      <w:snapToGrid w:val="0"/>
      <w:szCs w:val="20"/>
    </w:rPr>
  </w:style>
  <w:style w:type="character" w:customStyle="1" w:styleId="aff">
    <w:name w:val="Текст сноски Знак"/>
    <w:rsid w:val="00427E24"/>
    <w:rPr>
      <w:snapToGrid w:val="0"/>
      <w:sz w:val="24"/>
    </w:rPr>
  </w:style>
  <w:style w:type="character" w:customStyle="1" w:styleId="28">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rsid w:val="00427E24"/>
    <w:rPr>
      <w:rFonts w:ascii="Arial" w:hAnsi="Arial" w:cs="Arial"/>
      <w:b/>
      <w:bCs/>
      <w:i/>
      <w:iCs/>
      <w:sz w:val="28"/>
      <w:szCs w:val="28"/>
    </w:rPr>
  </w:style>
  <w:style w:type="character" w:customStyle="1" w:styleId="FontStyle15">
    <w:name w:val="Font Style15"/>
    <w:uiPriority w:val="99"/>
    <w:rsid w:val="00427E24"/>
    <w:rPr>
      <w:rFonts w:ascii="Times New Roman" w:hAnsi="Times New Roman" w:cs="Times New Roman"/>
      <w:sz w:val="26"/>
      <w:szCs w:val="26"/>
    </w:rPr>
  </w:style>
  <w:style w:type="character" w:customStyle="1" w:styleId="41">
    <w:name w:val="Заголовок 4 Знак"/>
    <w:rsid w:val="00427E24"/>
    <w:rPr>
      <w:rFonts w:eastAsia="Arial Unicode MS"/>
      <w:b/>
      <w:bCs/>
      <w:sz w:val="28"/>
      <w:szCs w:val="28"/>
    </w:rPr>
  </w:style>
  <w:style w:type="character" w:customStyle="1" w:styleId="50">
    <w:name w:val="Заголовок 5 Знак"/>
    <w:rsid w:val="00427E24"/>
    <w:rPr>
      <w:rFonts w:ascii="Times New Roman CYR" w:eastAsia="Arial Unicode MS" w:hAnsi="Times New Roman CYR"/>
      <w:b/>
      <w:bCs/>
      <w:i/>
      <w:iCs/>
      <w:sz w:val="26"/>
      <w:szCs w:val="26"/>
    </w:rPr>
  </w:style>
  <w:style w:type="character" w:customStyle="1" w:styleId="70">
    <w:name w:val="Заголовок 7 Знак"/>
    <w:rsid w:val="00427E24"/>
    <w:rPr>
      <w:sz w:val="24"/>
      <w:szCs w:val="24"/>
    </w:rPr>
  </w:style>
  <w:style w:type="character" w:customStyle="1" w:styleId="80">
    <w:name w:val="Заголовок 8 Знак"/>
    <w:rsid w:val="00427E24"/>
    <w:rPr>
      <w:i/>
      <w:iCs/>
      <w:sz w:val="24"/>
      <w:szCs w:val="24"/>
    </w:rPr>
  </w:style>
  <w:style w:type="character" w:customStyle="1" w:styleId="90">
    <w:name w:val="Заголовок 9 Знак"/>
    <w:rsid w:val="00427E24"/>
    <w:rPr>
      <w:rFonts w:ascii="Arial" w:hAnsi="Arial" w:cs="Arial"/>
      <w:sz w:val="22"/>
      <w:szCs w:val="22"/>
    </w:rPr>
  </w:style>
  <w:style w:type="paragraph" w:customStyle="1" w:styleId="29">
    <w:name w:val="Уровень2"/>
    <w:basedOn w:val="a3"/>
    <w:qFormat/>
    <w:rsid w:val="00427E24"/>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qFormat/>
    <w:rsid w:val="00427E24"/>
    <w:pPr>
      <w:tabs>
        <w:tab w:val="clear" w:pos="927"/>
        <w:tab w:val="num" w:pos="360"/>
        <w:tab w:val="num" w:pos="2160"/>
      </w:tabs>
      <w:ind w:left="2160" w:hanging="180"/>
    </w:pPr>
  </w:style>
  <w:style w:type="paragraph" w:customStyle="1" w:styleId="aff0">
    <w:name w:val="Заголовок статьи"/>
    <w:basedOn w:val="a3"/>
    <w:next w:val="a3"/>
    <w:qFormat/>
    <w:rsid w:val="00427E24"/>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qFormat/>
    <w:rsid w:val="00427E24"/>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qFormat/>
    <w:rsid w:val="00427E24"/>
    <w:pPr>
      <w:numPr>
        <w:numId w:val="3"/>
      </w:numPr>
      <w:jc w:val="both"/>
    </w:pPr>
  </w:style>
  <w:style w:type="paragraph" w:customStyle="1" w:styleId="38">
    <w:name w:val="Стиль3"/>
    <w:basedOn w:val="23"/>
    <w:qFormat/>
    <w:rsid w:val="00427E24"/>
    <w:pPr>
      <w:widowControl w:val="0"/>
      <w:tabs>
        <w:tab w:val="num" w:pos="1307"/>
      </w:tabs>
      <w:adjustRightInd w:val="0"/>
      <w:ind w:left="1080" w:firstLine="0"/>
      <w:textAlignment w:val="baseline"/>
    </w:pPr>
    <w:rPr>
      <w:szCs w:val="20"/>
    </w:rPr>
  </w:style>
  <w:style w:type="paragraph" w:customStyle="1" w:styleId="1-3">
    <w:name w:val="Текст1-3"/>
    <w:basedOn w:val="a3"/>
    <w:qFormat/>
    <w:rsid w:val="00427E24"/>
    <w:pPr>
      <w:spacing w:after="60" w:line="288" w:lineRule="auto"/>
      <w:jc w:val="both"/>
    </w:pPr>
    <w:rPr>
      <w:szCs w:val="20"/>
    </w:rPr>
  </w:style>
  <w:style w:type="paragraph" w:customStyle="1" w:styleId="aHeader">
    <w:name w:val="a_Header"/>
    <w:basedOn w:val="a3"/>
    <w:qFormat/>
    <w:rsid w:val="00427E24"/>
    <w:pPr>
      <w:tabs>
        <w:tab w:val="left" w:pos="1985"/>
      </w:tabs>
      <w:spacing w:after="60"/>
      <w:jc w:val="center"/>
    </w:pPr>
    <w:rPr>
      <w:rFonts w:ascii="Courier New" w:hAnsi="Courier New"/>
    </w:rPr>
  </w:style>
  <w:style w:type="paragraph" w:styleId="aff1">
    <w:name w:val="Plain Text"/>
    <w:basedOn w:val="a3"/>
    <w:semiHidden/>
    <w:rsid w:val="00427E24"/>
    <w:rPr>
      <w:rFonts w:ascii="Courier New" w:hAnsi="Courier New"/>
      <w:snapToGrid w:val="0"/>
      <w:sz w:val="20"/>
      <w:szCs w:val="20"/>
    </w:rPr>
  </w:style>
  <w:style w:type="character" w:customStyle="1" w:styleId="aff2">
    <w:name w:val="Текст Знак"/>
    <w:rsid w:val="00427E24"/>
    <w:rPr>
      <w:rFonts w:ascii="Courier New" w:hAnsi="Courier New"/>
      <w:snapToGrid w:val="0"/>
    </w:rPr>
  </w:style>
  <w:style w:type="paragraph" w:styleId="aff3">
    <w:name w:val="Block Text"/>
    <w:basedOn w:val="a3"/>
    <w:semiHidden/>
    <w:rsid w:val="00427E24"/>
    <w:pPr>
      <w:ind w:left="-5220" w:right="-105"/>
      <w:jc w:val="both"/>
    </w:pPr>
    <w:rPr>
      <w:i/>
      <w:iCs/>
    </w:rPr>
  </w:style>
  <w:style w:type="paragraph" w:styleId="2a">
    <w:name w:val="toc 2"/>
    <w:basedOn w:val="a3"/>
    <w:next w:val="a3"/>
    <w:autoRedefine/>
    <w:uiPriority w:val="39"/>
    <w:rsid w:val="00427E24"/>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427E24"/>
    <w:rPr>
      <w:sz w:val="24"/>
      <w:szCs w:val="24"/>
    </w:rPr>
  </w:style>
  <w:style w:type="character" w:customStyle="1" w:styleId="39">
    <w:name w:val="Заголовок 3 Знак"/>
    <w:aliases w:val="H3 Знак1"/>
    <w:uiPriority w:val="9"/>
    <w:semiHidden/>
    <w:rsid w:val="00427E24"/>
    <w:rPr>
      <w:rFonts w:ascii="Cambria" w:eastAsia="Times New Roman" w:hAnsi="Cambria" w:cs="Times New Roman"/>
      <w:b/>
      <w:bCs/>
      <w:sz w:val="26"/>
      <w:szCs w:val="26"/>
    </w:rPr>
  </w:style>
  <w:style w:type="paragraph" w:styleId="aff4">
    <w:name w:val="Document Map"/>
    <w:basedOn w:val="a3"/>
    <w:semiHidden/>
    <w:rsid w:val="00427E24"/>
    <w:pPr>
      <w:shd w:val="clear" w:color="auto" w:fill="000080"/>
    </w:pPr>
    <w:rPr>
      <w:rFonts w:ascii="Tahoma" w:hAnsi="Tahoma" w:cs="Tahoma"/>
      <w:szCs w:val="20"/>
    </w:rPr>
  </w:style>
  <w:style w:type="character" w:customStyle="1" w:styleId="aff5">
    <w:name w:val="Схема документа Знак"/>
    <w:rsid w:val="00427E24"/>
    <w:rPr>
      <w:rFonts w:ascii="Tahoma" w:hAnsi="Tahoma" w:cs="Tahoma"/>
      <w:sz w:val="24"/>
      <w:shd w:val="clear" w:color="auto" w:fill="000080"/>
    </w:rPr>
  </w:style>
  <w:style w:type="paragraph" w:styleId="15">
    <w:name w:val="toc 1"/>
    <w:basedOn w:val="a3"/>
    <w:next w:val="a3"/>
    <w:autoRedefine/>
    <w:uiPriority w:val="39"/>
    <w:rsid w:val="00427E24"/>
    <w:pPr>
      <w:tabs>
        <w:tab w:val="left" w:pos="426"/>
        <w:tab w:val="right" w:leader="dot" w:pos="9923"/>
      </w:tabs>
      <w:ind w:left="426" w:hanging="426"/>
    </w:pPr>
    <w:rPr>
      <w:noProof/>
      <w:szCs w:val="20"/>
    </w:rPr>
  </w:style>
  <w:style w:type="paragraph" w:styleId="3a">
    <w:name w:val="toc 3"/>
    <w:basedOn w:val="a3"/>
    <w:next w:val="a3"/>
    <w:autoRedefine/>
    <w:semiHidden/>
    <w:rsid w:val="00427E24"/>
    <w:pPr>
      <w:jc w:val="both"/>
    </w:pPr>
    <w:rPr>
      <w:szCs w:val="20"/>
    </w:rPr>
  </w:style>
  <w:style w:type="paragraph" w:styleId="42">
    <w:name w:val="toc 4"/>
    <w:basedOn w:val="a3"/>
    <w:next w:val="a3"/>
    <w:autoRedefine/>
    <w:semiHidden/>
    <w:rsid w:val="00427E24"/>
    <w:pPr>
      <w:ind w:left="720"/>
    </w:pPr>
    <w:rPr>
      <w:szCs w:val="20"/>
    </w:rPr>
  </w:style>
  <w:style w:type="paragraph" w:styleId="51">
    <w:name w:val="toc 5"/>
    <w:basedOn w:val="a3"/>
    <w:next w:val="a3"/>
    <w:autoRedefine/>
    <w:semiHidden/>
    <w:rsid w:val="00427E24"/>
    <w:pPr>
      <w:ind w:left="960"/>
    </w:pPr>
    <w:rPr>
      <w:szCs w:val="20"/>
    </w:rPr>
  </w:style>
  <w:style w:type="paragraph" w:styleId="61">
    <w:name w:val="toc 6"/>
    <w:basedOn w:val="a3"/>
    <w:next w:val="a3"/>
    <w:autoRedefine/>
    <w:semiHidden/>
    <w:rsid w:val="00427E24"/>
    <w:pPr>
      <w:ind w:left="1200"/>
    </w:pPr>
    <w:rPr>
      <w:szCs w:val="20"/>
    </w:rPr>
  </w:style>
  <w:style w:type="paragraph" w:styleId="71">
    <w:name w:val="toc 7"/>
    <w:basedOn w:val="a3"/>
    <w:next w:val="a3"/>
    <w:autoRedefine/>
    <w:semiHidden/>
    <w:rsid w:val="00427E24"/>
    <w:pPr>
      <w:ind w:left="1440"/>
    </w:pPr>
    <w:rPr>
      <w:szCs w:val="20"/>
    </w:rPr>
  </w:style>
  <w:style w:type="paragraph" w:styleId="81">
    <w:name w:val="toc 8"/>
    <w:basedOn w:val="a3"/>
    <w:next w:val="a3"/>
    <w:autoRedefine/>
    <w:semiHidden/>
    <w:rsid w:val="00427E24"/>
    <w:pPr>
      <w:ind w:left="1680"/>
    </w:pPr>
    <w:rPr>
      <w:szCs w:val="20"/>
    </w:rPr>
  </w:style>
  <w:style w:type="paragraph" w:styleId="91">
    <w:name w:val="toc 9"/>
    <w:basedOn w:val="a3"/>
    <w:next w:val="a3"/>
    <w:autoRedefine/>
    <w:semiHidden/>
    <w:rsid w:val="00427E24"/>
    <w:pPr>
      <w:ind w:left="1920"/>
    </w:pPr>
    <w:rPr>
      <w:szCs w:val="20"/>
    </w:rPr>
  </w:style>
  <w:style w:type="paragraph" w:customStyle="1" w:styleId="aff6">
    <w:name w:val="Подраздел"/>
    <w:basedOn w:val="a3"/>
    <w:qFormat/>
    <w:rsid w:val="00427E24"/>
    <w:pPr>
      <w:spacing w:before="240"/>
      <w:ind w:left="1701" w:hanging="283"/>
      <w:jc w:val="both"/>
    </w:pPr>
    <w:rPr>
      <w:rFonts w:ascii="PragmaticaTT" w:hAnsi="PragmaticaTT"/>
      <w:szCs w:val="20"/>
    </w:rPr>
  </w:style>
  <w:style w:type="paragraph" w:customStyle="1" w:styleId="aff7">
    <w:name w:val="регламент список"/>
    <w:basedOn w:val="31"/>
    <w:autoRedefine/>
    <w:qFormat/>
    <w:rsid w:val="00427E24"/>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427E24"/>
    <w:rPr>
      <w:color w:val="800080"/>
      <w:u w:val="single"/>
    </w:rPr>
  </w:style>
  <w:style w:type="paragraph" w:customStyle="1" w:styleId="Times12">
    <w:name w:val="Times 12"/>
    <w:basedOn w:val="a3"/>
    <w:qFormat/>
    <w:rsid w:val="00427E24"/>
    <w:pPr>
      <w:overflowPunct w:val="0"/>
      <w:autoSpaceDE w:val="0"/>
      <w:autoSpaceDN w:val="0"/>
      <w:adjustRightInd w:val="0"/>
      <w:ind w:firstLine="567"/>
      <w:jc w:val="both"/>
    </w:pPr>
    <w:rPr>
      <w:bCs/>
      <w:szCs w:val="22"/>
    </w:rPr>
  </w:style>
  <w:style w:type="paragraph" w:customStyle="1" w:styleId="2c">
    <w:name w:val="Пункт_2"/>
    <w:basedOn w:val="a3"/>
    <w:qFormat/>
    <w:rsid w:val="00427E24"/>
    <w:pPr>
      <w:tabs>
        <w:tab w:val="num" w:pos="643"/>
        <w:tab w:val="num" w:pos="1701"/>
      </w:tabs>
      <w:ind w:left="643" w:hanging="360"/>
      <w:jc w:val="both"/>
    </w:pPr>
    <w:rPr>
      <w:sz w:val="28"/>
      <w:szCs w:val="20"/>
    </w:rPr>
  </w:style>
  <w:style w:type="paragraph" w:customStyle="1" w:styleId="32">
    <w:name w:val="Пункт_3"/>
    <w:basedOn w:val="a3"/>
    <w:qFormat/>
    <w:rsid w:val="00427E24"/>
    <w:pPr>
      <w:numPr>
        <w:ilvl w:val="2"/>
        <w:numId w:val="1"/>
      </w:numPr>
      <w:jc w:val="both"/>
    </w:pPr>
    <w:rPr>
      <w:sz w:val="28"/>
      <w:szCs w:val="28"/>
    </w:rPr>
  </w:style>
  <w:style w:type="paragraph" w:styleId="30">
    <w:name w:val="List Bullet 3"/>
    <w:basedOn w:val="a3"/>
    <w:rsid w:val="00427E24"/>
    <w:pPr>
      <w:numPr>
        <w:numId w:val="4"/>
      </w:numPr>
    </w:pPr>
  </w:style>
  <w:style w:type="paragraph" w:styleId="3">
    <w:name w:val="List Number 3"/>
    <w:basedOn w:val="a3"/>
    <w:rsid w:val="00427E24"/>
    <w:pPr>
      <w:numPr>
        <w:numId w:val="5"/>
      </w:numPr>
    </w:pPr>
  </w:style>
  <w:style w:type="paragraph" w:styleId="aff9">
    <w:name w:val="List Continue"/>
    <w:basedOn w:val="a3"/>
    <w:rsid w:val="00427E24"/>
    <w:pPr>
      <w:spacing w:after="120"/>
      <w:ind w:left="283"/>
    </w:pPr>
  </w:style>
  <w:style w:type="paragraph" w:styleId="a">
    <w:name w:val="List Number"/>
    <w:basedOn w:val="a3"/>
    <w:rsid w:val="00427E24"/>
    <w:pPr>
      <w:numPr>
        <w:numId w:val="8"/>
      </w:numPr>
    </w:pPr>
  </w:style>
  <w:style w:type="paragraph" w:customStyle="1" w:styleId="ConsNonformat">
    <w:name w:val="ConsNonformat"/>
    <w:qFormat/>
    <w:rsid w:val="00427E24"/>
    <w:pPr>
      <w:widowControl w:val="0"/>
    </w:pPr>
    <w:rPr>
      <w:rFonts w:ascii="Courier New" w:hAnsi="Courier New"/>
    </w:rPr>
  </w:style>
  <w:style w:type="paragraph" w:styleId="affa">
    <w:name w:val="caption"/>
    <w:basedOn w:val="a3"/>
    <w:next w:val="a3"/>
    <w:qFormat/>
    <w:rsid w:val="00427E24"/>
    <w:pPr>
      <w:pageBreakBefore/>
      <w:suppressAutoHyphens/>
      <w:spacing w:before="120" w:after="120"/>
      <w:jc w:val="both"/>
    </w:pPr>
    <w:rPr>
      <w:i/>
      <w:snapToGrid w:val="0"/>
      <w:szCs w:val="22"/>
    </w:rPr>
  </w:style>
  <w:style w:type="character" w:customStyle="1" w:styleId="affb">
    <w:name w:val="комментарий"/>
    <w:rsid w:val="00427E24"/>
    <w:rPr>
      <w:b/>
      <w:i/>
      <w:shd w:val="clear" w:color="auto" w:fill="FFFF99"/>
    </w:rPr>
  </w:style>
  <w:style w:type="paragraph" w:customStyle="1" w:styleId="02statia2">
    <w:name w:val="02statia2"/>
    <w:basedOn w:val="a3"/>
    <w:qFormat/>
    <w:rsid w:val="00427E24"/>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qFormat/>
    <w:rsid w:val="00427E24"/>
    <w:pPr>
      <w:numPr>
        <w:ilvl w:val="0"/>
        <w:numId w:val="0"/>
      </w:numPr>
      <w:tabs>
        <w:tab w:val="num" w:pos="1134"/>
      </w:tabs>
      <w:ind w:left="1134" w:hanging="1134"/>
    </w:pPr>
    <w:rPr>
      <w:bCs/>
      <w:sz w:val="22"/>
      <w:szCs w:val="22"/>
    </w:rPr>
  </w:style>
  <w:style w:type="paragraph" w:customStyle="1" w:styleId="a0">
    <w:name w:val="Подподпункт"/>
    <w:basedOn w:val="affc"/>
    <w:qFormat/>
    <w:rsid w:val="00427E24"/>
    <w:pPr>
      <w:numPr>
        <w:numId w:val="9"/>
      </w:numPr>
    </w:pPr>
  </w:style>
  <w:style w:type="paragraph" w:customStyle="1" w:styleId="affd">
    <w:name w:val="маркированный"/>
    <w:basedOn w:val="a3"/>
    <w:semiHidden/>
    <w:qFormat/>
    <w:rsid w:val="00427E24"/>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qFormat/>
    <w:rsid w:val="00427E24"/>
    <w:pPr>
      <w:spacing w:before="120" w:after="120" w:line="360" w:lineRule="auto"/>
      <w:ind w:firstLine="851"/>
      <w:jc w:val="both"/>
    </w:pPr>
    <w:rPr>
      <w:rFonts w:ascii="Arial" w:hAnsi="Arial" w:cs="Arial"/>
    </w:rPr>
  </w:style>
  <w:style w:type="character" w:customStyle="1" w:styleId="16">
    <w:name w:val="Ариал Знак1"/>
    <w:link w:val="affe"/>
    <w:locked/>
    <w:rsid w:val="00427E24"/>
    <w:rPr>
      <w:rFonts w:ascii="Arial" w:hAnsi="Arial" w:cs="Arial"/>
      <w:sz w:val="24"/>
      <w:szCs w:val="24"/>
      <w:lang w:val="ru-RU" w:eastAsia="ru-RU" w:bidi="ar-SA"/>
    </w:rPr>
  </w:style>
  <w:style w:type="paragraph" w:styleId="afff">
    <w:name w:val="List Paragraph"/>
    <w:basedOn w:val="a3"/>
    <w:uiPriority w:val="34"/>
    <w:qFormat/>
    <w:rsid w:val="00427E24"/>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27E24"/>
    <w:pPr>
      <w:numPr>
        <w:numId w:val="10"/>
      </w:numPr>
    </w:pPr>
  </w:style>
  <w:style w:type="paragraph" w:customStyle="1" w:styleId="ConsPlusNonformat">
    <w:name w:val="ConsPlusNonformat"/>
    <w:uiPriority w:val="99"/>
    <w:qFormat/>
    <w:rsid w:val="00427E24"/>
    <w:pPr>
      <w:autoSpaceDE w:val="0"/>
      <w:autoSpaceDN w:val="0"/>
      <w:adjustRightInd w:val="0"/>
    </w:pPr>
    <w:rPr>
      <w:rFonts w:ascii="Courier New" w:hAnsi="Courier New" w:cs="Courier New"/>
    </w:rPr>
  </w:style>
  <w:style w:type="paragraph" w:customStyle="1" w:styleId="afff0">
    <w:name w:val="Пункт б/н"/>
    <w:basedOn w:val="a3"/>
    <w:qFormat/>
    <w:rsid w:val="00427E24"/>
    <w:pPr>
      <w:tabs>
        <w:tab w:val="left" w:pos="1134"/>
      </w:tabs>
      <w:spacing w:line="360" w:lineRule="auto"/>
      <w:ind w:firstLine="567"/>
      <w:jc w:val="both"/>
    </w:pPr>
    <w:rPr>
      <w:bCs/>
      <w:snapToGrid w:val="0"/>
      <w:sz w:val="22"/>
      <w:szCs w:val="22"/>
    </w:rPr>
  </w:style>
  <w:style w:type="paragraph" w:customStyle="1" w:styleId="111">
    <w:name w:val="Обычный11"/>
    <w:link w:val="17"/>
    <w:qFormat/>
    <w:rsid w:val="00427E24"/>
    <w:pPr>
      <w:widowControl w:val="0"/>
      <w:autoSpaceDE w:val="0"/>
      <w:autoSpaceDN w:val="0"/>
      <w:spacing w:before="120" w:after="120"/>
      <w:ind w:firstLine="567"/>
      <w:jc w:val="both"/>
    </w:pPr>
    <w:rPr>
      <w:szCs w:val="24"/>
    </w:rPr>
  </w:style>
  <w:style w:type="character" w:customStyle="1" w:styleId="17">
    <w:name w:val="Обычный1 Знак"/>
    <w:link w:val="111"/>
    <w:rsid w:val="00427E24"/>
    <w:rPr>
      <w:szCs w:val="24"/>
      <w:lang w:val="ru-RU" w:eastAsia="ru-RU" w:bidi="ar-SA"/>
    </w:rPr>
  </w:style>
  <w:style w:type="paragraph" w:customStyle="1" w:styleId="afff1">
    <w:name w:val="Ариал Таблица"/>
    <w:basedOn w:val="affe"/>
    <w:link w:val="afff2"/>
    <w:qFormat/>
    <w:rsid w:val="00427E24"/>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427E24"/>
    <w:rPr>
      <w:rFonts w:ascii="Arial" w:hAnsi="Arial" w:cs="Arial"/>
      <w:sz w:val="24"/>
      <w:lang w:val="ru-RU" w:eastAsia="ru-RU" w:bidi="ar-SA"/>
    </w:rPr>
  </w:style>
  <w:style w:type="paragraph" w:customStyle="1" w:styleId="afff3">
    <w:name w:val="АриалТабл"/>
    <w:basedOn w:val="affe"/>
    <w:qFormat/>
    <w:rsid w:val="00427E24"/>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427E24"/>
    <w:rPr>
      <w:rFonts w:ascii="Courier New" w:hAnsi="Courier New" w:cs="Courier New"/>
      <w:lang w:val="ru-RU" w:eastAsia="ru-RU" w:bidi="ar-SA"/>
    </w:rPr>
  </w:style>
  <w:style w:type="paragraph" w:styleId="afff4">
    <w:name w:val="endnote text"/>
    <w:basedOn w:val="a3"/>
    <w:link w:val="afff5"/>
    <w:semiHidden/>
    <w:rsid w:val="00427E24"/>
    <w:rPr>
      <w:sz w:val="20"/>
      <w:szCs w:val="20"/>
    </w:rPr>
  </w:style>
  <w:style w:type="table" w:styleId="afff6">
    <w:name w:val="Table Grid"/>
    <w:basedOn w:val="a5"/>
    <w:uiPriority w:val="59"/>
    <w:rsid w:val="00427E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427E24"/>
  </w:style>
  <w:style w:type="character" w:customStyle="1" w:styleId="afff8">
    <w:name w:val="Подпункт Знак"/>
    <w:rsid w:val="00427E24"/>
    <w:rPr>
      <w:sz w:val="28"/>
      <w:lang w:val="ru-RU" w:eastAsia="ru-RU" w:bidi="ar-SA"/>
    </w:rPr>
  </w:style>
  <w:style w:type="character" w:customStyle="1" w:styleId="FontStyle11">
    <w:name w:val="Font Style11"/>
    <w:rsid w:val="00427E24"/>
    <w:rPr>
      <w:rFonts w:ascii="Times New Roman" w:hAnsi="Times New Roman" w:cs="Times New Roman"/>
      <w:sz w:val="26"/>
      <w:szCs w:val="26"/>
    </w:rPr>
  </w:style>
  <w:style w:type="character" w:customStyle="1" w:styleId="211">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rsid w:val="00427E24"/>
    <w:rPr>
      <w:b/>
      <w:snapToGrid w:val="0"/>
      <w:sz w:val="28"/>
      <w:lang w:val="ru-RU" w:eastAsia="ru-RU" w:bidi="ar-SA"/>
    </w:rPr>
  </w:style>
  <w:style w:type="character" w:customStyle="1" w:styleId="Sp1">
    <w:name w:val="Sp1 Знак Знак"/>
    <w:rsid w:val="00427E24"/>
    <w:rPr>
      <w:b/>
      <w:bCs/>
      <w:kern w:val="24"/>
      <w:sz w:val="24"/>
      <w:szCs w:val="24"/>
      <w:lang w:val="ru-RU" w:eastAsia="ru-RU" w:bidi="ar-SA"/>
    </w:rPr>
  </w:style>
  <w:style w:type="numbering" w:customStyle="1" w:styleId="1">
    <w:name w:val="Стиль1"/>
    <w:uiPriority w:val="99"/>
    <w:rsid w:val="00427E24"/>
    <w:pPr>
      <w:numPr>
        <w:numId w:val="13"/>
      </w:numPr>
    </w:pPr>
  </w:style>
  <w:style w:type="numbering" w:customStyle="1" w:styleId="22">
    <w:name w:val="Стиль2"/>
    <w:uiPriority w:val="99"/>
    <w:rsid w:val="00427E24"/>
    <w:pPr>
      <w:numPr>
        <w:numId w:val="14"/>
      </w:numPr>
    </w:pPr>
  </w:style>
  <w:style w:type="paragraph" w:customStyle="1" w:styleId="afff9">
    <w:name w:val="Стиль начало"/>
    <w:basedOn w:val="a3"/>
    <w:qFormat/>
    <w:rsid w:val="00427E24"/>
    <w:pPr>
      <w:spacing w:line="264" w:lineRule="auto"/>
    </w:pPr>
    <w:rPr>
      <w:sz w:val="28"/>
      <w:szCs w:val="20"/>
    </w:rPr>
  </w:style>
  <w:style w:type="paragraph" w:customStyle="1" w:styleId="Noeeu14">
    <w:name w:val="Noeeu14"/>
    <w:basedOn w:val="a3"/>
    <w:qFormat/>
    <w:rsid w:val="00427E24"/>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427E24"/>
    <w:rPr>
      <w:rFonts w:ascii="Times New Roman" w:hAnsi="Times New Roman" w:cs="Times New Roman"/>
      <w:sz w:val="26"/>
      <w:szCs w:val="26"/>
    </w:rPr>
  </w:style>
  <w:style w:type="character" w:customStyle="1" w:styleId="FontStyle57">
    <w:name w:val="Font Style57"/>
    <w:rsid w:val="00427E24"/>
    <w:rPr>
      <w:rFonts w:ascii="Times New Roman" w:hAnsi="Times New Roman" w:cs="Times New Roman"/>
      <w:b/>
      <w:bCs/>
      <w:sz w:val="20"/>
      <w:szCs w:val="20"/>
    </w:rPr>
  </w:style>
  <w:style w:type="paragraph" w:customStyle="1" w:styleId="Style20">
    <w:name w:val="Style20"/>
    <w:basedOn w:val="a3"/>
    <w:qFormat/>
    <w:rsid w:val="00427E24"/>
    <w:pPr>
      <w:widowControl w:val="0"/>
      <w:autoSpaceDE w:val="0"/>
      <w:autoSpaceDN w:val="0"/>
      <w:adjustRightInd w:val="0"/>
    </w:pPr>
    <w:rPr>
      <w:rFonts w:ascii="Arial" w:eastAsia="Calibri" w:hAnsi="Arial"/>
    </w:rPr>
  </w:style>
  <w:style w:type="paragraph" w:styleId="afffa">
    <w:name w:val="Revision"/>
    <w:hidden/>
    <w:uiPriority w:val="99"/>
    <w:semiHidden/>
    <w:rsid w:val="00427E24"/>
    <w:rPr>
      <w:sz w:val="24"/>
      <w:szCs w:val="24"/>
    </w:rPr>
  </w:style>
  <w:style w:type="paragraph" w:customStyle="1" w:styleId="40">
    <w:name w:val="Пункт_4"/>
    <w:basedOn w:val="a3"/>
    <w:link w:val="43"/>
    <w:uiPriority w:val="99"/>
    <w:qFormat/>
    <w:rsid w:val="00427E24"/>
    <w:pPr>
      <w:numPr>
        <w:ilvl w:val="3"/>
        <w:numId w:val="2"/>
      </w:numPr>
      <w:jc w:val="both"/>
    </w:pPr>
    <w:rPr>
      <w:sz w:val="28"/>
      <w:szCs w:val="28"/>
    </w:rPr>
  </w:style>
  <w:style w:type="character" w:customStyle="1" w:styleId="43">
    <w:name w:val="Пункт_4 Знак"/>
    <w:link w:val="40"/>
    <w:uiPriority w:val="99"/>
    <w:locked/>
    <w:rsid w:val="00427E24"/>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27E24"/>
    <w:rPr>
      <w:iCs/>
      <w:sz w:val="24"/>
      <w:szCs w:val="24"/>
    </w:rPr>
  </w:style>
  <w:style w:type="paragraph" w:customStyle="1" w:styleId="afffb">
    <w:name w:val="Примечание"/>
    <w:basedOn w:val="a3"/>
    <w:link w:val="afffc"/>
    <w:qFormat/>
    <w:rsid w:val="00427E24"/>
    <w:pPr>
      <w:spacing w:before="240" w:after="240" w:line="288" w:lineRule="auto"/>
      <w:ind w:left="1134" w:right="1134"/>
      <w:jc w:val="both"/>
    </w:pPr>
    <w:rPr>
      <w:spacing w:val="20"/>
      <w:szCs w:val="28"/>
    </w:rPr>
  </w:style>
  <w:style w:type="character" w:customStyle="1" w:styleId="afffc">
    <w:name w:val="Примечание Знак"/>
    <w:link w:val="afffb"/>
    <w:rsid w:val="00427E24"/>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427E24"/>
    <w:rPr>
      <w:sz w:val="24"/>
      <w:szCs w:val="24"/>
    </w:rPr>
  </w:style>
  <w:style w:type="paragraph" w:customStyle="1" w:styleId="-3">
    <w:name w:val="Пункт-3"/>
    <w:basedOn w:val="a3"/>
    <w:qFormat/>
    <w:rsid w:val="00427E24"/>
    <w:pPr>
      <w:tabs>
        <w:tab w:val="left" w:pos="1701"/>
      </w:tabs>
      <w:spacing w:line="288" w:lineRule="auto"/>
      <w:ind w:firstLine="567"/>
      <w:jc w:val="both"/>
    </w:pPr>
    <w:rPr>
      <w:sz w:val="28"/>
    </w:rPr>
  </w:style>
  <w:style w:type="paragraph" w:customStyle="1" w:styleId="-4">
    <w:name w:val="Пункт-4"/>
    <w:basedOn w:val="a3"/>
    <w:qFormat/>
    <w:rsid w:val="00427E24"/>
    <w:pPr>
      <w:tabs>
        <w:tab w:val="num" w:pos="1701"/>
      </w:tabs>
      <w:spacing w:line="288" w:lineRule="auto"/>
      <w:ind w:firstLine="567"/>
      <w:jc w:val="both"/>
    </w:pPr>
    <w:rPr>
      <w:sz w:val="28"/>
    </w:rPr>
  </w:style>
  <w:style w:type="paragraph" w:customStyle="1" w:styleId="-5">
    <w:name w:val="Пункт-5"/>
    <w:basedOn w:val="a3"/>
    <w:qFormat/>
    <w:rsid w:val="00427E24"/>
    <w:pPr>
      <w:tabs>
        <w:tab w:val="num" w:pos="1701"/>
      </w:tabs>
      <w:spacing w:line="288" w:lineRule="auto"/>
      <w:ind w:firstLine="567"/>
      <w:jc w:val="both"/>
    </w:pPr>
    <w:rPr>
      <w:sz w:val="28"/>
    </w:rPr>
  </w:style>
  <w:style w:type="paragraph" w:customStyle="1" w:styleId="-6">
    <w:name w:val="Пункт-6"/>
    <w:basedOn w:val="a3"/>
    <w:qFormat/>
    <w:rsid w:val="00427E24"/>
    <w:pPr>
      <w:tabs>
        <w:tab w:val="num" w:pos="1701"/>
      </w:tabs>
      <w:spacing w:line="288" w:lineRule="auto"/>
      <w:ind w:firstLine="567"/>
      <w:jc w:val="both"/>
    </w:pPr>
    <w:rPr>
      <w:sz w:val="28"/>
    </w:rPr>
  </w:style>
  <w:style w:type="paragraph" w:customStyle="1" w:styleId="-7">
    <w:name w:val="Пункт-7"/>
    <w:basedOn w:val="a3"/>
    <w:qFormat/>
    <w:rsid w:val="00427E24"/>
    <w:pPr>
      <w:tabs>
        <w:tab w:val="num" w:pos="1701"/>
      </w:tabs>
      <w:spacing w:line="288" w:lineRule="auto"/>
      <w:ind w:firstLine="567"/>
      <w:jc w:val="both"/>
    </w:pPr>
    <w:rPr>
      <w:sz w:val="28"/>
    </w:rPr>
  </w:style>
  <w:style w:type="character" w:customStyle="1" w:styleId="2d">
    <w:name w:val="Основной текст (2) + Не полужирный"/>
    <w:basedOn w:val="a4"/>
    <w:uiPriority w:val="99"/>
    <w:rsid w:val="00427E24"/>
    <w:rPr>
      <w:rFonts w:ascii="Times New Roman" w:hAnsi="Times New Roman" w:cs="Times New Roman"/>
      <w:b w:val="0"/>
      <w:bCs w:val="0"/>
      <w:spacing w:val="0"/>
      <w:sz w:val="23"/>
      <w:szCs w:val="23"/>
    </w:rPr>
  </w:style>
  <w:style w:type="paragraph" w:customStyle="1" w:styleId="Default">
    <w:name w:val="Default"/>
    <w:qFormat/>
    <w:rsid w:val="00427E24"/>
    <w:pPr>
      <w:autoSpaceDE w:val="0"/>
      <w:autoSpaceDN w:val="0"/>
      <w:adjustRightInd w:val="0"/>
    </w:pPr>
    <w:rPr>
      <w:color w:val="000000"/>
      <w:sz w:val="24"/>
      <w:szCs w:val="24"/>
    </w:rPr>
  </w:style>
  <w:style w:type="character" w:customStyle="1" w:styleId="18">
    <w:name w:val="Заголовок №1_"/>
    <w:basedOn w:val="a4"/>
    <w:link w:val="19"/>
    <w:uiPriority w:val="99"/>
    <w:locked/>
    <w:rsid w:val="00427E24"/>
    <w:rPr>
      <w:b/>
      <w:bCs/>
      <w:sz w:val="23"/>
      <w:szCs w:val="23"/>
      <w:shd w:val="clear" w:color="auto" w:fill="FFFFFF"/>
    </w:rPr>
  </w:style>
  <w:style w:type="paragraph" w:customStyle="1" w:styleId="19">
    <w:name w:val="Заголовок №1"/>
    <w:basedOn w:val="a3"/>
    <w:link w:val="18"/>
    <w:uiPriority w:val="99"/>
    <w:qFormat/>
    <w:rsid w:val="00427E24"/>
    <w:pPr>
      <w:shd w:val="clear" w:color="auto" w:fill="FFFFFF"/>
      <w:spacing w:before="360" w:after="240" w:line="274" w:lineRule="exact"/>
      <w:jc w:val="right"/>
      <w:outlineLvl w:val="0"/>
    </w:pPr>
    <w:rPr>
      <w:b/>
      <w:bCs/>
      <w:sz w:val="23"/>
      <w:szCs w:val="23"/>
    </w:rPr>
  </w:style>
  <w:style w:type="character" w:customStyle="1" w:styleId="3b">
    <w:name w:val="Основной текст (3)_"/>
    <w:basedOn w:val="a4"/>
    <w:link w:val="3c"/>
    <w:uiPriority w:val="99"/>
    <w:locked/>
    <w:rsid w:val="00427E24"/>
    <w:rPr>
      <w:noProof/>
      <w:shd w:val="clear" w:color="auto" w:fill="FFFFFF"/>
    </w:rPr>
  </w:style>
  <w:style w:type="paragraph" w:customStyle="1" w:styleId="3c">
    <w:name w:val="Основной текст (3)"/>
    <w:basedOn w:val="a3"/>
    <w:link w:val="3b"/>
    <w:uiPriority w:val="99"/>
    <w:qFormat/>
    <w:rsid w:val="00427E24"/>
    <w:pPr>
      <w:shd w:val="clear" w:color="auto" w:fill="FFFFFF"/>
      <w:spacing w:line="240" w:lineRule="atLeast"/>
    </w:pPr>
    <w:rPr>
      <w:noProof/>
      <w:sz w:val="20"/>
      <w:szCs w:val="20"/>
    </w:rPr>
  </w:style>
  <w:style w:type="character" w:customStyle="1" w:styleId="44">
    <w:name w:val="Основной текст (4)_"/>
    <w:basedOn w:val="a4"/>
    <w:link w:val="45"/>
    <w:uiPriority w:val="99"/>
    <w:locked/>
    <w:rsid w:val="00427E24"/>
    <w:rPr>
      <w:noProof/>
      <w:sz w:val="8"/>
      <w:szCs w:val="8"/>
      <w:shd w:val="clear" w:color="auto" w:fill="FFFFFF"/>
    </w:rPr>
  </w:style>
  <w:style w:type="paragraph" w:customStyle="1" w:styleId="45">
    <w:name w:val="Основной текст (4)"/>
    <w:basedOn w:val="a3"/>
    <w:link w:val="44"/>
    <w:uiPriority w:val="99"/>
    <w:qFormat/>
    <w:rsid w:val="00427E24"/>
    <w:pPr>
      <w:shd w:val="clear" w:color="auto" w:fill="FFFFFF"/>
      <w:spacing w:line="240" w:lineRule="atLeast"/>
    </w:pPr>
    <w:rPr>
      <w:noProof/>
      <w:sz w:val="8"/>
      <w:szCs w:val="8"/>
    </w:rPr>
  </w:style>
  <w:style w:type="character" w:customStyle="1" w:styleId="1pt">
    <w:name w:val="Основной текст + Интервал 1 pt"/>
    <w:basedOn w:val="a4"/>
    <w:uiPriority w:val="99"/>
    <w:rsid w:val="00427E24"/>
    <w:rPr>
      <w:rFonts w:ascii="Times New Roman" w:hAnsi="Times New Roman" w:cs="Times New Roman" w:hint="default"/>
      <w:spacing w:val="30"/>
      <w:sz w:val="23"/>
      <w:szCs w:val="23"/>
      <w:shd w:val="clear" w:color="auto" w:fill="FFFFFF"/>
    </w:rPr>
  </w:style>
  <w:style w:type="paragraph" w:styleId="afffd">
    <w:name w:val="No Spacing"/>
    <w:uiPriority w:val="1"/>
    <w:qFormat/>
    <w:rsid w:val="00427E24"/>
    <w:rPr>
      <w:sz w:val="24"/>
      <w:szCs w:val="24"/>
    </w:rPr>
  </w:style>
  <w:style w:type="paragraph" w:customStyle="1" w:styleId="afffe">
    <w:name w:val="Пункт Знак"/>
    <w:basedOn w:val="a3"/>
    <w:qFormat/>
    <w:rsid w:val="00427E24"/>
    <w:pPr>
      <w:tabs>
        <w:tab w:val="left" w:pos="851"/>
        <w:tab w:val="left" w:pos="1134"/>
        <w:tab w:val="num" w:pos="1702"/>
      </w:tabs>
      <w:spacing w:line="360" w:lineRule="auto"/>
      <w:ind w:left="1702" w:hanging="567"/>
      <w:jc w:val="both"/>
    </w:pPr>
    <w:rPr>
      <w:snapToGrid w:val="0"/>
      <w:sz w:val="28"/>
      <w:szCs w:val="20"/>
    </w:rPr>
  </w:style>
  <w:style w:type="paragraph" w:customStyle="1" w:styleId="affff">
    <w:name w:val="Подподподпункт"/>
    <w:basedOn w:val="a3"/>
    <w:qFormat/>
    <w:rsid w:val="00427E24"/>
    <w:pPr>
      <w:tabs>
        <w:tab w:val="left" w:pos="1134"/>
        <w:tab w:val="num" w:pos="1576"/>
        <w:tab w:val="left" w:pos="1701"/>
      </w:tabs>
      <w:spacing w:line="360" w:lineRule="auto"/>
      <w:ind w:left="1576" w:hanging="1008"/>
      <w:jc w:val="both"/>
    </w:pPr>
    <w:rPr>
      <w:snapToGrid w:val="0"/>
      <w:sz w:val="28"/>
      <w:szCs w:val="20"/>
    </w:rPr>
  </w:style>
  <w:style w:type="paragraph" w:customStyle="1" w:styleId="1a">
    <w:name w:val="Пункт1"/>
    <w:basedOn w:val="a3"/>
    <w:qFormat/>
    <w:rsid w:val="00427E24"/>
    <w:pPr>
      <w:tabs>
        <w:tab w:val="num" w:pos="567"/>
      </w:tabs>
      <w:spacing w:before="240" w:line="360" w:lineRule="auto"/>
      <w:ind w:left="567" w:hanging="279"/>
      <w:jc w:val="center"/>
    </w:pPr>
    <w:rPr>
      <w:rFonts w:ascii="Arial" w:hAnsi="Arial"/>
      <w:b/>
      <w:snapToGrid w:val="0"/>
      <w:sz w:val="28"/>
      <w:szCs w:val="28"/>
    </w:rPr>
  </w:style>
  <w:style w:type="character" w:customStyle="1" w:styleId="FontStyle72">
    <w:name w:val="Font Style72"/>
    <w:uiPriority w:val="99"/>
    <w:rsid w:val="00427E24"/>
    <w:rPr>
      <w:rFonts w:ascii="Times New Roman" w:hAnsi="Times New Roman" w:cs="Times New Roman"/>
      <w:sz w:val="24"/>
      <w:szCs w:val="24"/>
    </w:rPr>
  </w:style>
  <w:style w:type="character" w:customStyle="1" w:styleId="FontStyle74">
    <w:name w:val="Font Style74"/>
    <w:uiPriority w:val="99"/>
    <w:rsid w:val="00427E24"/>
    <w:rPr>
      <w:rFonts w:ascii="Times New Roman" w:hAnsi="Times New Roman" w:cs="Times New Roman"/>
      <w:sz w:val="22"/>
      <w:szCs w:val="22"/>
    </w:rPr>
  </w:style>
  <w:style w:type="paragraph" w:customStyle="1" w:styleId="FORMATTEXT">
    <w:name w:val=".FORMATTEXT"/>
    <w:uiPriority w:val="99"/>
    <w:qFormat/>
    <w:rsid w:val="00427E24"/>
    <w:pPr>
      <w:widowControl w:val="0"/>
      <w:autoSpaceDE w:val="0"/>
      <w:autoSpaceDN w:val="0"/>
      <w:adjustRightInd w:val="0"/>
    </w:pPr>
    <w:rPr>
      <w:sz w:val="24"/>
      <w:szCs w:val="24"/>
    </w:rPr>
  </w:style>
  <w:style w:type="paragraph" w:customStyle="1" w:styleId="1b">
    <w:name w:val="Ботва 1"/>
    <w:basedOn w:val="a3"/>
    <w:link w:val="1c"/>
    <w:qFormat/>
    <w:rsid w:val="008B3F36"/>
    <w:pPr>
      <w:widowControl w:val="0"/>
      <w:ind w:firstLine="386"/>
      <w:jc w:val="both"/>
    </w:pPr>
    <w:rPr>
      <w:rFonts w:ascii="Arial" w:hAnsi="Arial"/>
      <w:kern w:val="16"/>
      <w:sz w:val="20"/>
      <w:szCs w:val="20"/>
    </w:rPr>
  </w:style>
  <w:style w:type="paragraph" w:customStyle="1" w:styleId="Preformat">
    <w:name w:val="Preformat"/>
    <w:qFormat/>
    <w:rsid w:val="008B3F36"/>
    <w:pPr>
      <w:widowControl w:val="0"/>
      <w:autoSpaceDE w:val="0"/>
      <w:autoSpaceDN w:val="0"/>
      <w:adjustRightInd w:val="0"/>
    </w:pPr>
    <w:rPr>
      <w:rFonts w:ascii="Courier New" w:hAnsi="Courier New" w:cs="Courier New"/>
    </w:rPr>
  </w:style>
  <w:style w:type="character" w:customStyle="1" w:styleId="1c">
    <w:name w:val="Ботва 1 Знак"/>
    <w:link w:val="1b"/>
    <w:rsid w:val="009A27F4"/>
    <w:rPr>
      <w:rFonts w:ascii="Arial" w:hAnsi="Arial"/>
      <w:kern w:val="16"/>
    </w:rPr>
  </w:style>
  <w:style w:type="character" w:customStyle="1" w:styleId="60">
    <w:name w:val="Заголовок 6 Знак"/>
    <w:basedOn w:val="a4"/>
    <w:link w:val="6"/>
    <w:rsid w:val="00AD64D7"/>
    <w:rPr>
      <w:b/>
      <w:bCs/>
      <w:sz w:val="22"/>
      <w:szCs w:val="22"/>
    </w:rPr>
  </w:style>
  <w:style w:type="character" w:customStyle="1" w:styleId="112">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4"/>
    <w:rsid w:val="00AD64D7"/>
    <w:rPr>
      <w:rFonts w:asciiTheme="majorHAnsi" w:eastAsiaTheme="majorEastAsia" w:hAnsiTheme="majorHAnsi" w:cstheme="majorBidi"/>
      <w:b/>
      <w:bCs/>
      <w:color w:val="365F91" w:themeColor="accent1" w:themeShade="BF"/>
      <w:sz w:val="28"/>
      <w:szCs w:val="28"/>
    </w:rPr>
  </w:style>
  <w:style w:type="character" w:customStyle="1" w:styleId="310">
    <w:name w:val="Заголовок 3 Знак1"/>
    <w:aliases w:val="H3 Знак"/>
    <w:basedOn w:val="a4"/>
    <w:uiPriority w:val="9"/>
    <w:semiHidden/>
    <w:rsid w:val="00AD64D7"/>
    <w:rPr>
      <w:rFonts w:asciiTheme="majorHAnsi" w:eastAsiaTheme="majorEastAsia" w:hAnsiTheme="majorHAnsi" w:cstheme="majorBidi"/>
      <w:b/>
      <w:bCs/>
      <w:color w:val="4F81BD" w:themeColor="accent1"/>
      <w:sz w:val="24"/>
      <w:szCs w:val="24"/>
    </w:rPr>
  </w:style>
  <w:style w:type="character" w:customStyle="1" w:styleId="1d">
    <w:name w:val="Верхний колонтитул Знак1"/>
    <w:aliases w:val="Heder Знак1,Titul Знак1"/>
    <w:basedOn w:val="a4"/>
    <w:uiPriority w:val="99"/>
    <w:semiHidden/>
    <w:rsid w:val="00AD64D7"/>
    <w:rPr>
      <w:sz w:val="24"/>
      <w:szCs w:val="24"/>
    </w:rPr>
  </w:style>
  <w:style w:type="character" w:customStyle="1" w:styleId="afff5">
    <w:name w:val="Текст концевой сноски Знак"/>
    <w:basedOn w:val="a4"/>
    <w:link w:val="afff4"/>
    <w:semiHidden/>
    <w:locked/>
    <w:rsid w:val="00AD64D7"/>
  </w:style>
  <w:style w:type="character" w:customStyle="1" w:styleId="ab">
    <w:name w:val="Основной текст с отступом Знак"/>
    <w:basedOn w:val="a4"/>
    <w:link w:val="aa"/>
    <w:uiPriority w:val="99"/>
    <w:semiHidden/>
    <w:locked/>
    <w:rsid w:val="00AD64D7"/>
    <w:rPr>
      <w:color w:val="000000"/>
      <w:sz w:val="24"/>
      <w:szCs w:val="24"/>
    </w:rPr>
  </w:style>
  <w:style w:type="character" w:customStyle="1" w:styleId="26">
    <w:name w:val="Основной текст 2 Знак"/>
    <w:basedOn w:val="a4"/>
    <w:link w:val="25"/>
    <w:semiHidden/>
    <w:locked/>
    <w:rsid w:val="00AD64D7"/>
    <w:rPr>
      <w:sz w:val="24"/>
      <w:szCs w:val="24"/>
    </w:rPr>
  </w:style>
  <w:style w:type="character" w:customStyle="1" w:styleId="36">
    <w:name w:val="Основной текст 3 Знак"/>
    <w:basedOn w:val="a4"/>
    <w:link w:val="35"/>
    <w:semiHidden/>
    <w:locked/>
    <w:rsid w:val="00AD64D7"/>
    <w:rPr>
      <w:sz w:val="16"/>
      <w:szCs w:val="16"/>
    </w:rPr>
  </w:style>
  <w:style w:type="character" w:customStyle="1" w:styleId="34">
    <w:name w:val="Основной текст с отступом 3 Знак"/>
    <w:basedOn w:val="a4"/>
    <w:link w:val="33"/>
    <w:semiHidden/>
    <w:locked/>
    <w:rsid w:val="00AD64D7"/>
    <w:rPr>
      <w:color w:val="0000FF"/>
      <w:sz w:val="24"/>
      <w:szCs w:val="24"/>
      <w:u w:val="single"/>
    </w:rPr>
  </w:style>
  <w:style w:type="character" w:customStyle="1" w:styleId="1e">
    <w:name w:val="Текст примечания Знак1"/>
    <w:basedOn w:val="a4"/>
    <w:uiPriority w:val="99"/>
    <w:semiHidden/>
    <w:rsid w:val="00AD64D7"/>
  </w:style>
  <w:style w:type="character" w:customStyle="1" w:styleId="212">
    <w:name w:val="Основной текст с отступом 2 Знак1"/>
    <w:basedOn w:val="a4"/>
    <w:semiHidden/>
    <w:rsid w:val="00AD64D7"/>
    <w:rPr>
      <w:sz w:val="24"/>
      <w:szCs w:val="24"/>
    </w:rPr>
  </w:style>
  <w:style w:type="paragraph" w:customStyle="1" w:styleId="affff0">
    <w:name w:val="Нормальный"/>
    <w:qFormat/>
    <w:rsid w:val="00AD64D7"/>
    <w:rPr>
      <w:sz w:val="24"/>
      <w:szCs w:val="24"/>
    </w:rPr>
  </w:style>
  <w:style w:type="character" w:customStyle="1" w:styleId="710">
    <w:name w:val="Заголовок 7 Знак1"/>
    <w:basedOn w:val="a4"/>
    <w:semiHidden/>
    <w:rsid w:val="00AD64D7"/>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4"/>
    <w:semiHidden/>
    <w:rsid w:val="00AD64D7"/>
    <w:rPr>
      <w:rFonts w:asciiTheme="majorHAnsi" w:eastAsiaTheme="majorEastAsia" w:hAnsiTheme="majorHAnsi" w:cstheme="majorBidi"/>
      <w:color w:val="404040" w:themeColor="text1" w:themeTint="BF"/>
    </w:rPr>
  </w:style>
  <w:style w:type="character" w:customStyle="1" w:styleId="910">
    <w:name w:val="Заголовок 9 Знак1"/>
    <w:basedOn w:val="a4"/>
    <w:semiHidden/>
    <w:rsid w:val="00AD64D7"/>
    <w:rPr>
      <w:rFonts w:asciiTheme="majorHAnsi" w:eastAsiaTheme="majorEastAsia" w:hAnsiTheme="majorHAnsi" w:cstheme="majorBidi"/>
      <w:i/>
      <w:iCs/>
      <w:color w:val="404040" w:themeColor="text1" w:themeTint="BF"/>
    </w:rPr>
  </w:style>
  <w:style w:type="character" w:customStyle="1" w:styleId="1f">
    <w:name w:val="Нижний колонтитул Знак1"/>
    <w:basedOn w:val="a4"/>
    <w:uiPriority w:val="99"/>
    <w:semiHidden/>
    <w:rsid w:val="00AD64D7"/>
    <w:rPr>
      <w:sz w:val="24"/>
      <w:szCs w:val="24"/>
    </w:rPr>
  </w:style>
  <w:style w:type="character" w:customStyle="1" w:styleId="1f0">
    <w:name w:val="Основной текст с отступом Знак1"/>
    <w:basedOn w:val="a4"/>
    <w:uiPriority w:val="99"/>
    <w:semiHidden/>
    <w:rsid w:val="00AD64D7"/>
    <w:rPr>
      <w:sz w:val="24"/>
      <w:szCs w:val="24"/>
    </w:rPr>
  </w:style>
  <w:style w:type="character" w:customStyle="1" w:styleId="1f1">
    <w:name w:val="Тема примечания Знак1"/>
    <w:basedOn w:val="1e"/>
    <w:uiPriority w:val="99"/>
    <w:semiHidden/>
    <w:rsid w:val="00AD64D7"/>
    <w:rPr>
      <w:b/>
      <w:bCs/>
    </w:rPr>
  </w:style>
  <w:style w:type="character" w:customStyle="1" w:styleId="1f2">
    <w:name w:val="Текст выноски Знак1"/>
    <w:basedOn w:val="a4"/>
    <w:uiPriority w:val="99"/>
    <w:semiHidden/>
    <w:rsid w:val="00AD64D7"/>
    <w:rPr>
      <w:rFonts w:ascii="Tahoma" w:hAnsi="Tahoma" w:cs="Tahoma"/>
      <w:sz w:val="16"/>
      <w:szCs w:val="16"/>
    </w:rPr>
  </w:style>
  <w:style w:type="character" w:customStyle="1" w:styleId="311">
    <w:name w:val="Основной текст с отступом 3 Знак1"/>
    <w:basedOn w:val="a4"/>
    <w:semiHidden/>
    <w:rsid w:val="00AD64D7"/>
    <w:rPr>
      <w:sz w:val="16"/>
      <w:szCs w:val="16"/>
    </w:rPr>
  </w:style>
  <w:style w:type="character" w:customStyle="1" w:styleId="213">
    <w:name w:val="Основной текст 2 Знак1"/>
    <w:basedOn w:val="a4"/>
    <w:semiHidden/>
    <w:rsid w:val="00AD64D7"/>
    <w:rPr>
      <w:sz w:val="24"/>
      <w:szCs w:val="24"/>
    </w:rPr>
  </w:style>
  <w:style w:type="character" w:customStyle="1" w:styleId="312">
    <w:name w:val="Основной текст 3 Знак1"/>
    <w:basedOn w:val="a4"/>
    <w:semiHidden/>
    <w:rsid w:val="00AD64D7"/>
    <w:rPr>
      <w:sz w:val="16"/>
      <w:szCs w:val="16"/>
    </w:rPr>
  </w:style>
  <w:style w:type="character" w:customStyle="1" w:styleId="1f3">
    <w:name w:val="Основной текст Знак1"/>
    <w:basedOn w:val="a4"/>
    <w:uiPriority w:val="99"/>
    <w:semiHidden/>
    <w:rsid w:val="00AD64D7"/>
    <w:rPr>
      <w:sz w:val="24"/>
      <w:szCs w:val="24"/>
    </w:rPr>
  </w:style>
  <w:style w:type="character" w:customStyle="1" w:styleId="1f4">
    <w:name w:val="Текст сноски Знак1"/>
    <w:basedOn w:val="a4"/>
    <w:semiHidden/>
    <w:rsid w:val="00AD64D7"/>
  </w:style>
  <w:style w:type="character" w:customStyle="1" w:styleId="1f5">
    <w:name w:val="Текст Знак1"/>
    <w:basedOn w:val="a4"/>
    <w:semiHidden/>
    <w:rsid w:val="00AD64D7"/>
    <w:rPr>
      <w:rFonts w:ascii="Consolas" w:hAnsi="Consolas"/>
      <w:sz w:val="21"/>
      <w:szCs w:val="21"/>
    </w:rPr>
  </w:style>
  <w:style w:type="character" w:customStyle="1" w:styleId="1f6">
    <w:name w:val="Схема документа Знак1"/>
    <w:basedOn w:val="a4"/>
    <w:semiHidden/>
    <w:rsid w:val="00AD64D7"/>
    <w:rPr>
      <w:rFonts w:ascii="Tahoma" w:hAnsi="Tahoma" w:cs="Tahoma"/>
      <w:sz w:val="16"/>
      <w:szCs w:val="16"/>
    </w:rPr>
  </w:style>
  <w:style w:type="character" w:customStyle="1" w:styleId="1f7">
    <w:name w:val="Текст концевой сноски Знак1"/>
    <w:basedOn w:val="a4"/>
    <w:semiHidden/>
    <w:rsid w:val="00AD64D7"/>
  </w:style>
  <w:style w:type="character" w:customStyle="1" w:styleId="FontStyle90">
    <w:name w:val="Font Style90"/>
    <w:rsid w:val="00AD64D7"/>
    <w:rPr>
      <w:rFonts w:ascii="Times New Roman" w:hAnsi="Times New Roman" w:cs="Times New Roman" w:hint="default"/>
      <w:sz w:val="22"/>
      <w:szCs w:val="22"/>
    </w:rPr>
  </w:style>
  <w:style w:type="numbering" w:customStyle="1" w:styleId="11">
    <w:name w:val="Стиль11"/>
    <w:uiPriority w:val="99"/>
    <w:rsid w:val="00AD64D7"/>
    <w:pPr>
      <w:numPr>
        <w:numId w:val="11"/>
      </w:numPr>
    </w:pPr>
  </w:style>
  <w:style w:type="numbering" w:customStyle="1" w:styleId="21">
    <w:name w:val="Стиль21"/>
    <w:uiPriority w:val="99"/>
    <w:rsid w:val="00AD64D7"/>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footnote text" w:uiPriority="0"/>
    <w:lsdException w:name="header" w:qFormat="1"/>
    <w:lsdException w:name="caption" w:semiHidden="0" w:uiPriority="35" w:unhideWhenUsed="0" w:qFormat="1"/>
    <w:lsdException w:name="endnote text" w:uiPriority="0"/>
    <w:lsdException w:name="List Number"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uiPriority w:val="9"/>
    <w:qFormat/>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qFormat/>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qFormat/>
    <w:pPr>
      <w:autoSpaceDE w:val="0"/>
      <w:autoSpaceDN w:val="0"/>
      <w:adjustRightInd w:val="0"/>
      <w:ind w:right="19772" w:firstLine="720"/>
    </w:pPr>
    <w:rPr>
      <w:rFonts w:ascii="Arial" w:hAnsi="Arial" w:cs="Arial"/>
    </w:rPr>
  </w:style>
  <w:style w:type="paragraph" w:styleId="aa">
    <w:name w:val="Body Text Indent"/>
    <w:basedOn w:val="a3"/>
    <w:link w:val="ab"/>
    <w:uiPriority w:val="99"/>
    <w:semiHidden/>
    <w:pPr>
      <w:ind w:firstLine="720"/>
      <w:jc w:val="both"/>
    </w:pPr>
    <w:rPr>
      <w:color w:val="000000"/>
    </w:rPr>
  </w:style>
  <w:style w:type="paragraph" w:customStyle="1" w:styleId="ConsTitle">
    <w:name w:val="ConsTitle"/>
    <w:qFormat/>
    <w:pPr>
      <w:autoSpaceDE w:val="0"/>
      <w:autoSpaceDN w:val="0"/>
      <w:adjustRightInd w:val="0"/>
      <w:ind w:right="19772"/>
    </w:pPr>
    <w:rPr>
      <w:rFonts w:ascii="Arial" w:hAnsi="Arial" w:cs="Arial"/>
      <w:b/>
      <w:bCs/>
      <w:sz w:val="14"/>
      <w:szCs w:val="14"/>
    </w:rPr>
  </w:style>
  <w:style w:type="paragraph" w:customStyle="1" w:styleId="13">
    <w:name w:val="Обычный1"/>
    <w:uiPriority w:val="99"/>
    <w:qFormat/>
    <w:rPr>
      <w:sz w:val="24"/>
    </w:rPr>
  </w:style>
  <w:style w:type="character" w:styleId="ac">
    <w:name w:val="page number"/>
    <w:basedOn w:val="a4"/>
    <w:semiHidden/>
  </w:style>
  <w:style w:type="character" w:styleId="ad">
    <w:name w:val="annotation reference"/>
    <w:uiPriority w:val="99"/>
    <w:rPr>
      <w:sz w:val="16"/>
      <w:szCs w:val="16"/>
    </w:rPr>
  </w:style>
  <w:style w:type="paragraph" w:styleId="ae">
    <w:name w:val="annotation text"/>
    <w:basedOn w:val="a3"/>
    <w:uiPriority w:val="99"/>
    <w:rPr>
      <w:sz w:val="20"/>
      <w:szCs w:val="20"/>
    </w:rPr>
  </w:style>
  <w:style w:type="character" w:customStyle="1" w:styleId="af">
    <w:name w:val="Текст примечания Знак"/>
    <w:basedOn w:val="a4"/>
    <w:uiPriority w:val="99"/>
  </w:style>
  <w:style w:type="paragraph" w:styleId="af0">
    <w:name w:val="annotation subject"/>
    <w:basedOn w:val="ae"/>
    <w:next w:val="ae"/>
    <w:uiPriority w:val="99"/>
    <w:rPr>
      <w:b/>
      <w:bCs/>
    </w:rPr>
  </w:style>
  <w:style w:type="character" w:customStyle="1" w:styleId="af1">
    <w:name w:val="Тема примечания Знак"/>
    <w:uiPriority w:val="99"/>
    <w:rPr>
      <w:b/>
      <w:bCs/>
    </w:rPr>
  </w:style>
  <w:style w:type="paragraph" w:styleId="af2">
    <w:name w:val="Balloon Text"/>
    <w:basedOn w:val="a3"/>
    <w:uiPriority w:val="99"/>
    <w:rPr>
      <w:rFonts w:ascii="Tahoma" w:hAnsi="Tahoma" w:cs="Tahoma"/>
      <w:sz w:val="16"/>
      <w:szCs w:val="16"/>
    </w:rPr>
  </w:style>
  <w:style w:type="character" w:customStyle="1" w:styleId="af3">
    <w:name w:val="Текст выноски Знак"/>
    <w:uiPriority w:val="99"/>
    <w:rPr>
      <w:rFonts w:ascii="Tahoma" w:hAnsi="Tahoma" w:cs="Tahoma"/>
      <w:sz w:val="16"/>
      <w:szCs w:val="16"/>
    </w:rPr>
  </w:style>
  <w:style w:type="paragraph" w:styleId="23">
    <w:name w:val="Body Text Indent 2"/>
    <w:basedOn w:val="a3"/>
    <w:pPr>
      <w:ind w:firstLine="720"/>
      <w:jc w:val="both"/>
    </w:pPr>
  </w:style>
  <w:style w:type="paragraph" w:styleId="33">
    <w:name w:val="Body Text Indent 3"/>
    <w:basedOn w:val="a3"/>
    <w:link w:val="34"/>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qFormat/>
    <w:pPr>
      <w:spacing w:before="100" w:beforeAutospacing="1" w:after="100" w:afterAutospacing="1"/>
    </w:pPr>
  </w:style>
  <w:style w:type="paragraph" w:styleId="24">
    <w:name w:val="List 2"/>
    <w:basedOn w:val="a3"/>
    <w:semiHidden/>
    <w:pPr>
      <w:ind w:left="566" w:hanging="283"/>
    </w:pPr>
  </w:style>
  <w:style w:type="paragraph" w:customStyle="1" w:styleId="af6">
    <w:name w:val="Знак"/>
    <w:basedOn w:val="a3"/>
    <w:qFormat/>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qFormat/>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qFormat/>
    <w:pPr>
      <w:keepNext/>
      <w:jc w:val="center"/>
    </w:pPr>
    <w:rPr>
      <w:snapToGrid w:val="0"/>
      <w:szCs w:val="20"/>
    </w:rPr>
  </w:style>
  <w:style w:type="paragraph" w:styleId="25">
    <w:name w:val="Body Text 2"/>
    <w:basedOn w:val="a3"/>
    <w:link w:val="26"/>
    <w:semiHidden/>
    <w:pPr>
      <w:spacing w:after="120" w:line="480" w:lineRule="auto"/>
    </w:pPr>
  </w:style>
  <w:style w:type="paragraph" w:styleId="35">
    <w:name w:val="Body Text 3"/>
    <w:basedOn w:val="a3"/>
    <w:link w:val="36"/>
    <w:semiHidden/>
    <w:pPr>
      <w:spacing w:after="120"/>
    </w:pPr>
    <w:rPr>
      <w:sz w:val="16"/>
      <w:szCs w:val="16"/>
    </w:rPr>
  </w:style>
  <w:style w:type="paragraph" w:customStyle="1" w:styleId="14">
    <w:name w:val="заголовок 1"/>
    <w:basedOn w:val="a3"/>
    <w:next w:val="a3"/>
    <w:qFormat/>
    <w:pPr>
      <w:keepNext/>
      <w:widowControl w:val="0"/>
      <w:jc w:val="center"/>
    </w:pPr>
    <w:rPr>
      <w:b/>
      <w:snapToGrid w:val="0"/>
      <w:sz w:val="22"/>
      <w:szCs w:val="20"/>
    </w:rPr>
  </w:style>
  <w:style w:type="paragraph" w:customStyle="1" w:styleId="27">
    <w:name w:val="çàãîëîâîê 2"/>
    <w:basedOn w:val="a3"/>
    <w:next w:val="a3"/>
    <w:qFormat/>
    <w:pPr>
      <w:keepNext/>
      <w:jc w:val="both"/>
    </w:pPr>
    <w:rPr>
      <w:szCs w:val="20"/>
      <w:lang w:val="en-GB"/>
    </w:rPr>
  </w:style>
  <w:style w:type="paragraph" w:customStyle="1" w:styleId="af8">
    <w:name w:val="Таблица шапка"/>
    <w:basedOn w:val="a3"/>
    <w:qFormat/>
    <w:pPr>
      <w:keepNext/>
      <w:spacing w:before="40" w:after="40"/>
      <w:ind w:left="57" w:right="57"/>
    </w:pPr>
    <w:rPr>
      <w:snapToGrid w:val="0"/>
      <w:sz w:val="22"/>
      <w:szCs w:val="20"/>
    </w:rPr>
  </w:style>
  <w:style w:type="paragraph" w:customStyle="1" w:styleId="af9">
    <w:name w:val="Таблица текст"/>
    <w:basedOn w:val="a3"/>
    <w:qFormat/>
    <w:pPr>
      <w:spacing w:before="40" w:after="40"/>
      <w:ind w:left="57" w:right="57"/>
    </w:pPr>
    <w:rPr>
      <w:snapToGrid w:val="0"/>
      <w:szCs w:val="20"/>
    </w:rPr>
  </w:style>
  <w:style w:type="paragraph" w:customStyle="1" w:styleId="a1">
    <w:name w:val="Пункт"/>
    <w:basedOn w:val="a3"/>
    <w:qFormat/>
    <w:pPr>
      <w:numPr>
        <w:ilvl w:val="2"/>
        <w:numId w:val="6"/>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a">
    <w:name w:val="Нижний колонтитул Знак"/>
    <w:uiPriority w:val="99"/>
    <w:rPr>
      <w:rFonts w:ascii="Courier New" w:hAnsi="Courier New" w:cs="Courier New"/>
    </w:rPr>
  </w:style>
  <w:style w:type="character" w:styleId="afb">
    <w:name w:val="Hyperlink"/>
    <w:rPr>
      <w:color w:val="0000FF"/>
      <w:u w:val="single"/>
    </w:rPr>
  </w:style>
  <w:style w:type="paragraph" w:styleId="afc">
    <w:name w:val="Body Text"/>
    <w:basedOn w:val="a3"/>
    <w:uiPriority w:val="99"/>
    <w:semiHidden/>
    <w:pPr>
      <w:spacing w:after="120"/>
    </w:pPr>
  </w:style>
  <w:style w:type="character" w:customStyle="1" w:styleId="afd">
    <w:name w:val="Основной текст Знак"/>
    <w:uiPriority w:val="99"/>
    <w:rPr>
      <w:sz w:val="24"/>
      <w:szCs w:val="24"/>
    </w:rPr>
  </w:style>
  <w:style w:type="paragraph" w:styleId="afe">
    <w:name w:val="footnote text"/>
    <w:basedOn w:val="a3"/>
    <w:semiHidden/>
    <w:pPr>
      <w:spacing w:line="360" w:lineRule="auto"/>
      <w:ind w:firstLine="567"/>
      <w:jc w:val="both"/>
    </w:pPr>
    <w:rPr>
      <w:snapToGrid w:val="0"/>
      <w:szCs w:val="20"/>
    </w:rPr>
  </w:style>
  <w:style w:type="character" w:customStyle="1" w:styleId="aff">
    <w:name w:val="Текст сноски Знак"/>
    <w:rPr>
      <w:snapToGrid w:val="0"/>
      <w:sz w:val="24"/>
    </w:rPr>
  </w:style>
  <w:style w:type="character" w:customStyle="1" w:styleId="28">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rPr>
      <w:rFonts w:ascii="Arial" w:hAnsi="Arial" w:cs="Arial"/>
      <w:b/>
      <w:bCs/>
      <w:i/>
      <w:iCs/>
      <w:sz w:val="28"/>
      <w:szCs w:val="28"/>
    </w:rPr>
  </w:style>
  <w:style w:type="character" w:customStyle="1" w:styleId="FontStyle15">
    <w:name w:val="Font Style15"/>
    <w:uiPriority w:val="99"/>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9">
    <w:name w:val="Уровень2"/>
    <w:basedOn w:val="a3"/>
    <w:qFormat/>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qFormat/>
    <w:pPr>
      <w:tabs>
        <w:tab w:val="clear" w:pos="927"/>
        <w:tab w:val="num" w:pos="360"/>
        <w:tab w:val="num" w:pos="2160"/>
      </w:tabs>
      <w:ind w:left="2160" w:hanging="180"/>
    </w:pPr>
  </w:style>
  <w:style w:type="paragraph" w:customStyle="1" w:styleId="aff0">
    <w:name w:val="Заголовок статьи"/>
    <w:basedOn w:val="a3"/>
    <w:next w:val="a3"/>
    <w:qFormat/>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qFormat/>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qFormat/>
    <w:pPr>
      <w:numPr>
        <w:numId w:val="3"/>
      </w:numPr>
      <w:jc w:val="both"/>
    </w:pPr>
  </w:style>
  <w:style w:type="paragraph" w:customStyle="1" w:styleId="38">
    <w:name w:val="Стиль3"/>
    <w:basedOn w:val="23"/>
    <w:qFormat/>
    <w:pPr>
      <w:widowControl w:val="0"/>
      <w:tabs>
        <w:tab w:val="num" w:pos="1307"/>
      </w:tabs>
      <w:adjustRightInd w:val="0"/>
      <w:ind w:left="1080" w:firstLine="0"/>
      <w:textAlignment w:val="baseline"/>
    </w:pPr>
    <w:rPr>
      <w:szCs w:val="20"/>
    </w:rPr>
  </w:style>
  <w:style w:type="paragraph" w:customStyle="1" w:styleId="1-3">
    <w:name w:val="Текст1-3"/>
    <w:basedOn w:val="a3"/>
    <w:qFormat/>
    <w:pPr>
      <w:spacing w:after="60" w:line="288" w:lineRule="auto"/>
      <w:jc w:val="both"/>
    </w:pPr>
    <w:rPr>
      <w:szCs w:val="20"/>
    </w:rPr>
  </w:style>
  <w:style w:type="paragraph" w:customStyle="1" w:styleId="aHeader">
    <w:name w:val="a_Header"/>
    <w:basedOn w:val="a3"/>
    <w:qFormat/>
    <w:pPr>
      <w:tabs>
        <w:tab w:val="left" w:pos="1985"/>
      </w:tabs>
      <w:spacing w:after="60"/>
      <w:jc w:val="center"/>
    </w:pPr>
    <w:rPr>
      <w:rFonts w:ascii="Courier New" w:hAnsi="Courier New"/>
    </w:rPr>
  </w:style>
  <w:style w:type="paragraph" w:styleId="aff1">
    <w:name w:val="Plain Text"/>
    <w:basedOn w:val="a3"/>
    <w:semiHidden/>
    <w:rPr>
      <w:rFonts w:ascii="Courier New" w:hAnsi="Courier New"/>
      <w:snapToGrid w:val="0"/>
      <w:sz w:val="20"/>
      <w:szCs w:val="20"/>
    </w:rPr>
  </w:style>
  <w:style w:type="character" w:customStyle="1" w:styleId="aff2">
    <w:name w:val="Текст Знак"/>
    <w:rPr>
      <w:rFonts w:ascii="Courier New" w:hAnsi="Courier New"/>
      <w:snapToGrid w:val="0"/>
    </w:rPr>
  </w:style>
  <w:style w:type="paragraph" w:styleId="aff3">
    <w:name w:val="Block Text"/>
    <w:basedOn w:val="a3"/>
    <w:semiHidden/>
    <w:pPr>
      <w:ind w:left="-5220" w:right="-105"/>
      <w:jc w:val="both"/>
    </w:pPr>
    <w:rPr>
      <w:i/>
      <w:iCs/>
    </w:rPr>
  </w:style>
  <w:style w:type="paragraph" w:styleId="2a">
    <w:name w:val="toc 2"/>
    <w:basedOn w:val="a3"/>
    <w:next w:val="a3"/>
    <w:autoRedefine/>
    <w:uiPriority w:val="3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Pr>
      <w:sz w:val="24"/>
      <w:szCs w:val="24"/>
    </w:rPr>
  </w:style>
  <w:style w:type="character" w:customStyle="1" w:styleId="39">
    <w:name w:val="Заголовок 3 Знак"/>
    <w:aliases w:val="H3 Знак1"/>
    <w:uiPriority w:val="9"/>
    <w:semiHidden/>
    <w:rPr>
      <w:rFonts w:ascii="Cambria" w:eastAsia="Times New Roman" w:hAnsi="Cambria" w:cs="Times New Roman"/>
      <w:b/>
      <w:bCs/>
      <w:sz w:val="26"/>
      <w:szCs w:val="26"/>
    </w:rPr>
  </w:style>
  <w:style w:type="paragraph" w:styleId="aff4">
    <w:name w:val="Document Map"/>
    <w:basedOn w:val="a3"/>
    <w:semiHidden/>
    <w:pPr>
      <w:shd w:val="clear" w:color="auto" w:fill="000080"/>
    </w:pPr>
    <w:rPr>
      <w:rFonts w:ascii="Tahoma" w:hAnsi="Tahoma" w:cs="Tahoma"/>
      <w:szCs w:val="20"/>
    </w:rPr>
  </w:style>
  <w:style w:type="character" w:customStyle="1" w:styleId="aff5">
    <w:name w:val="Схема документа Знак"/>
    <w:rPr>
      <w:rFonts w:ascii="Tahoma" w:hAnsi="Tahoma" w:cs="Tahoma"/>
      <w:sz w:val="24"/>
      <w:shd w:val="clear" w:color="auto" w:fill="000080"/>
    </w:rPr>
  </w:style>
  <w:style w:type="paragraph" w:styleId="15">
    <w:name w:val="toc 1"/>
    <w:basedOn w:val="a3"/>
    <w:next w:val="a3"/>
    <w:autoRedefine/>
    <w:uiPriority w:val="39"/>
    <w:pPr>
      <w:tabs>
        <w:tab w:val="left" w:pos="426"/>
        <w:tab w:val="right" w:leader="dot" w:pos="9923"/>
      </w:tabs>
      <w:ind w:left="426" w:hanging="426"/>
    </w:pPr>
    <w:rPr>
      <w:noProof/>
      <w:szCs w:val="20"/>
    </w:rPr>
  </w:style>
  <w:style w:type="paragraph" w:styleId="3a">
    <w:name w:val="toc 3"/>
    <w:basedOn w:val="a3"/>
    <w:next w:val="a3"/>
    <w:autoRedefine/>
    <w:semiHidden/>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1">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6">
    <w:name w:val="Подраздел"/>
    <w:basedOn w:val="a3"/>
    <w:qFormat/>
    <w:pPr>
      <w:spacing w:before="240"/>
      <w:ind w:left="1701" w:hanging="283"/>
      <w:jc w:val="both"/>
    </w:pPr>
    <w:rPr>
      <w:rFonts w:ascii="PragmaticaTT" w:hAnsi="PragmaticaTT"/>
      <w:szCs w:val="20"/>
    </w:rPr>
  </w:style>
  <w:style w:type="paragraph" w:customStyle="1" w:styleId="aff7">
    <w:name w:val="регламент список"/>
    <w:basedOn w:val="31"/>
    <w:autoRedefine/>
    <w:qFormat/>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Pr>
      <w:color w:val="800080"/>
      <w:u w:val="single"/>
    </w:rPr>
  </w:style>
  <w:style w:type="paragraph" w:customStyle="1" w:styleId="Times12">
    <w:name w:val="Times 12"/>
    <w:basedOn w:val="a3"/>
    <w:qFormat/>
    <w:pPr>
      <w:overflowPunct w:val="0"/>
      <w:autoSpaceDE w:val="0"/>
      <w:autoSpaceDN w:val="0"/>
      <w:adjustRightInd w:val="0"/>
      <w:ind w:firstLine="567"/>
      <w:jc w:val="both"/>
    </w:pPr>
    <w:rPr>
      <w:bCs/>
      <w:szCs w:val="22"/>
    </w:rPr>
  </w:style>
  <w:style w:type="paragraph" w:customStyle="1" w:styleId="2c">
    <w:name w:val="Пункт_2"/>
    <w:basedOn w:val="a3"/>
    <w:qFormat/>
    <w:pPr>
      <w:tabs>
        <w:tab w:val="num" w:pos="643"/>
        <w:tab w:val="num" w:pos="1701"/>
      </w:tabs>
      <w:ind w:left="643" w:hanging="360"/>
      <w:jc w:val="both"/>
    </w:pPr>
    <w:rPr>
      <w:sz w:val="28"/>
      <w:szCs w:val="20"/>
    </w:rPr>
  </w:style>
  <w:style w:type="paragraph" w:customStyle="1" w:styleId="32">
    <w:name w:val="Пункт_3"/>
    <w:basedOn w:val="a3"/>
    <w:qFormat/>
    <w:pPr>
      <w:numPr>
        <w:ilvl w:val="2"/>
        <w:numId w:val="1"/>
      </w:numPr>
      <w:jc w:val="both"/>
    </w:pPr>
    <w:rPr>
      <w:sz w:val="28"/>
      <w:szCs w:val="28"/>
    </w:rPr>
  </w:style>
  <w:style w:type="paragraph" w:styleId="30">
    <w:name w:val="List Bullet 3"/>
    <w:basedOn w:val="a3"/>
    <w:pPr>
      <w:numPr>
        <w:numId w:val="4"/>
      </w:numPr>
    </w:pPr>
  </w:style>
  <w:style w:type="paragraph" w:styleId="3">
    <w:name w:val="List Number 3"/>
    <w:basedOn w:val="a3"/>
    <w:pPr>
      <w:numPr>
        <w:numId w:val="5"/>
      </w:numPr>
    </w:pPr>
  </w:style>
  <w:style w:type="paragraph" w:styleId="aff9">
    <w:name w:val="List Continue"/>
    <w:basedOn w:val="a3"/>
    <w:pPr>
      <w:spacing w:after="120"/>
      <w:ind w:left="283"/>
    </w:pPr>
  </w:style>
  <w:style w:type="paragraph" w:styleId="a">
    <w:name w:val="List Number"/>
    <w:basedOn w:val="a3"/>
    <w:pPr>
      <w:numPr>
        <w:numId w:val="8"/>
      </w:numPr>
    </w:pPr>
  </w:style>
  <w:style w:type="paragraph" w:customStyle="1" w:styleId="ConsNonformat">
    <w:name w:val="ConsNonformat"/>
    <w:qFormat/>
    <w:pPr>
      <w:widowControl w:val="0"/>
    </w:pPr>
    <w:rPr>
      <w:rFonts w:ascii="Courier New" w:hAnsi="Courier New"/>
    </w:rPr>
  </w:style>
  <w:style w:type="paragraph" w:styleId="affa">
    <w:name w:val="caption"/>
    <w:basedOn w:val="a3"/>
    <w:next w:val="a3"/>
    <w:qFormat/>
    <w:pPr>
      <w:pageBreakBefore/>
      <w:suppressAutoHyphens/>
      <w:spacing w:before="120" w:after="120"/>
      <w:jc w:val="both"/>
    </w:pPr>
    <w:rPr>
      <w:i/>
      <w:snapToGrid w:val="0"/>
      <w:szCs w:val="22"/>
    </w:rPr>
  </w:style>
  <w:style w:type="character" w:customStyle="1" w:styleId="affb">
    <w:name w:val="комментарий"/>
    <w:rPr>
      <w:b/>
      <w:i/>
      <w:shd w:val="clear" w:color="auto" w:fill="FFFF99"/>
    </w:rPr>
  </w:style>
  <w:style w:type="paragraph" w:customStyle="1" w:styleId="02statia2">
    <w:name w:val="02statia2"/>
    <w:basedOn w:val="a3"/>
    <w:qFormat/>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qFormat/>
    <w:pPr>
      <w:numPr>
        <w:ilvl w:val="0"/>
        <w:numId w:val="0"/>
      </w:numPr>
      <w:tabs>
        <w:tab w:val="num" w:pos="1134"/>
      </w:tabs>
      <w:ind w:left="1134" w:hanging="1134"/>
    </w:pPr>
    <w:rPr>
      <w:bCs/>
      <w:sz w:val="22"/>
      <w:szCs w:val="22"/>
    </w:rPr>
  </w:style>
  <w:style w:type="paragraph" w:customStyle="1" w:styleId="a0">
    <w:name w:val="Подподпункт"/>
    <w:basedOn w:val="affc"/>
    <w:qFormat/>
    <w:pPr>
      <w:numPr>
        <w:numId w:val="9"/>
      </w:numPr>
    </w:pPr>
  </w:style>
  <w:style w:type="paragraph" w:customStyle="1" w:styleId="affd">
    <w:name w:val="маркированный"/>
    <w:basedOn w:val="a3"/>
    <w:semiHidden/>
    <w:qFormat/>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qFormat/>
    <w:pPr>
      <w:spacing w:before="120" w:after="120" w:line="360" w:lineRule="auto"/>
      <w:ind w:firstLine="851"/>
      <w:jc w:val="both"/>
    </w:pPr>
    <w:rPr>
      <w:rFonts w:ascii="Arial" w:hAnsi="Arial" w:cs="Arial"/>
    </w:rPr>
  </w:style>
  <w:style w:type="character" w:customStyle="1" w:styleId="16">
    <w:name w:val="Ариал Знак1"/>
    <w:link w:val="affe"/>
    <w:locked/>
    <w:rPr>
      <w:rFonts w:ascii="Arial" w:hAnsi="Arial" w:cs="Arial"/>
      <w:sz w:val="24"/>
      <w:szCs w:val="24"/>
      <w:lang w:val="ru-RU" w:eastAsia="ru-RU" w:bidi="ar-SA"/>
    </w:rPr>
  </w:style>
  <w:style w:type="paragraph" w:styleId="afff">
    <w:name w:val="List Paragraph"/>
    <w:basedOn w:val="a3"/>
    <w:uiPriority w:val="34"/>
    <w:qFormat/>
    <w:pPr>
      <w:spacing w:after="200" w:line="276" w:lineRule="auto"/>
      <w:ind w:left="720"/>
      <w:contextualSpacing/>
    </w:pPr>
    <w:rPr>
      <w:rFonts w:ascii="Calibri" w:eastAsia="Calibri" w:hAnsi="Calibri"/>
      <w:sz w:val="22"/>
      <w:szCs w:val="22"/>
      <w:lang w:eastAsia="en-US"/>
    </w:rPr>
  </w:style>
  <w:style w:type="paragraph" w:styleId="2">
    <w:name w:val="List Bullet 2"/>
    <w:basedOn w:val="a3"/>
    <w:pPr>
      <w:numPr>
        <w:numId w:val="10"/>
      </w:numPr>
    </w:pPr>
  </w:style>
  <w:style w:type="paragraph" w:customStyle="1" w:styleId="ConsPlusNonformat">
    <w:name w:val="ConsPlusNonformat"/>
    <w:uiPriority w:val="99"/>
    <w:qFormat/>
    <w:pPr>
      <w:autoSpaceDE w:val="0"/>
      <w:autoSpaceDN w:val="0"/>
      <w:adjustRightInd w:val="0"/>
    </w:pPr>
    <w:rPr>
      <w:rFonts w:ascii="Courier New" w:hAnsi="Courier New" w:cs="Courier New"/>
    </w:rPr>
  </w:style>
  <w:style w:type="paragraph" w:customStyle="1" w:styleId="afff0">
    <w:name w:val="Пункт б/н"/>
    <w:basedOn w:val="a3"/>
    <w:qFormat/>
    <w:pPr>
      <w:tabs>
        <w:tab w:val="left" w:pos="1134"/>
      </w:tabs>
      <w:spacing w:line="360" w:lineRule="auto"/>
      <w:ind w:firstLine="567"/>
      <w:jc w:val="both"/>
    </w:pPr>
    <w:rPr>
      <w:bCs/>
      <w:snapToGrid w:val="0"/>
      <w:sz w:val="22"/>
      <w:szCs w:val="22"/>
    </w:rPr>
  </w:style>
  <w:style w:type="paragraph" w:customStyle="1" w:styleId="111">
    <w:name w:val="Обычный11"/>
    <w:link w:val="17"/>
    <w:qFormat/>
    <w:pPr>
      <w:widowControl w:val="0"/>
      <w:autoSpaceDE w:val="0"/>
      <w:autoSpaceDN w:val="0"/>
      <w:spacing w:before="120" w:after="120"/>
      <w:ind w:firstLine="567"/>
      <w:jc w:val="both"/>
    </w:pPr>
    <w:rPr>
      <w:szCs w:val="24"/>
    </w:rPr>
  </w:style>
  <w:style w:type="character" w:customStyle="1" w:styleId="17">
    <w:name w:val="Обычный1 Знак"/>
    <w:link w:val="111"/>
    <w:rPr>
      <w:szCs w:val="24"/>
      <w:lang w:val="ru-RU" w:eastAsia="ru-RU" w:bidi="ar-SA"/>
    </w:rPr>
  </w:style>
  <w:style w:type="paragraph" w:customStyle="1" w:styleId="afff1">
    <w:name w:val="Ариал Таблица"/>
    <w:basedOn w:val="affe"/>
    <w:link w:val="afff2"/>
    <w:qFormat/>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Pr>
      <w:rFonts w:ascii="Arial" w:hAnsi="Arial" w:cs="Arial"/>
      <w:sz w:val="24"/>
      <w:lang w:val="ru-RU" w:eastAsia="ru-RU" w:bidi="ar-SA"/>
    </w:rPr>
  </w:style>
  <w:style w:type="paragraph" w:customStyle="1" w:styleId="afff3">
    <w:name w:val="АриалТабл"/>
    <w:basedOn w:val="affe"/>
    <w:qFormat/>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Pr>
      <w:rFonts w:ascii="Courier New" w:hAnsi="Courier New" w:cs="Courier New"/>
      <w:lang w:val="ru-RU" w:eastAsia="ru-RU" w:bidi="ar-SA"/>
    </w:rPr>
  </w:style>
  <w:style w:type="paragraph" w:styleId="afff4">
    <w:name w:val="endnote text"/>
    <w:basedOn w:val="a3"/>
    <w:link w:val="afff5"/>
    <w:semiHidden/>
    <w:rPr>
      <w:sz w:val="20"/>
      <w:szCs w:val="20"/>
    </w:rPr>
  </w:style>
  <w:style w:type="table" w:styleId="afff6">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style>
  <w:style w:type="character" w:customStyle="1" w:styleId="afff8">
    <w:name w:val="Подпункт Знак"/>
    <w:rPr>
      <w:sz w:val="28"/>
      <w:lang w:val="ru-RU" w:eastAsia="ru-RU" w:bidi="ar-SA"/>
    </w:rPr>
  </w:style>
  <w:style w:type="character" w:customStyle="1" w:styleId="FontStyle11">
    <w:name w:val="Font Style11"/>
    <w:rPr>
      <w:rFonts w:ascii="Times New Roman" w:hAnsi="Times New Roman" w:cs="Times New Roman"/>
      <w:sz w:val="26"/>
      <w:szCs w:val="26"/>
    </w:rPr>
  </w:style>
  <w:style w:type="character" w:customStyle="1" w:styleId="211">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rPr>
      <w:b/>
      <w:snapToGrid w:val="0"/>
      <w:sz w:val="28"/>
      <w:lang w:val="ru-RU" w:eastAsia="ru-RU" w:bidi="ar-SA"/>
    </w:rPr>
  </w:style>
  <w:style w:type="character" w:customStyle="1" w:styleId="Sp1">
    <w:name w:val="Sp1 Знак Знак"/>
    <w:rPr>
      <w:b/>
      <w:bCs/>
      <w:kern w:val="24"/>
      <w:sz w:val="24"/>
      <w:szCs w:val="24"/>
      <w:lang w:val="ru-RU" w:eastAsia="ru-RU" w:bidi="ar-SA"/>
    </w:rPr>
  </w:style>
  <w:style w:type="numbering" w:customStyle="1" w:styleId="1">
    <w:name w:val="Стиль1"/>
    <w:uiPriority w:val="99"/>
    <w:pPr>
      <w:numPr>
        <w:numId w:val="13"/>
      </w:numPr>
    </w:pPr>
  </w:style>
  <w:style w:type="numbering" w:customStyle="1" w:styleId="22">
    <w:name w:val="Стиль2"/>
    <w:uiPriority w:val="99"/>
    <w:pPr>
      <w:numPr>
        <w:numId w:val="14"/>
      </w:numPr>
    </w:pPr>
  </w:style>
  <w:style w:type="paragraph" w:customStyle="1" w:styleId="afff9">
    <w:name w:val="Стиль начало"/>
    <w:basedOn w:val="a3"/>
    <w:qFormat/>
    <w:pPr>
      <w:spacing w:line="264" w:lineRule="auto"/>
    </w:pPr>
    <w:rPr>
      <w:sz w:val="28"/>
      <w:szCs w:val="20"/>
    </w:rPr>
  </w:style>
  <w:style w:type="paragraph" w:customStyle="1" w:styleId="Noeeu14">
    <w:name w:val="Noeeu14"/>
    <w:basedOn w:val="a3"/>
    <w:qFormat/>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Pr>
      <w:rFonts w:ascii="Times New Roman" w:hAnsi="Times New Roman" w:cs="Times New Roman"/>
      <w:sz w:val="26"/>
      <w:szCs w:val="26"/>
    </w:rPr>
  </w:style>
  <w:style w:type="character" w:customStyle="1" w:styleId="FontStyle57">
    <w:name w:val="Font Style57"/>
    <w:rPr>
      <w:rFonts w:ascii="Times New Roman" w:hAnsi="Times New Roman" w:cs="Times New Roman"/>
      <w:b/>
      <w:bCs/>
      <w:sz w:val="20"/>
      <w:szCs w:val="20"/>
    </w:rPr>
  </w:style>
  <w:style w:type="paragraph" w:customStyle="1" w:styleId="Style20">
    <w:name w:val="Style20"/>
    <w:basedOn w:val="a3"/>
    <w:qFormat/>
    <w:pPr>
      <w:widowControl w:val="0"/>
      <w:autoSpaceDE w:val="0"/>
      <w:autoSpaceDN w:val="0"/>
      <w:adjustRightInd w:val="0"/>
    </w:pPr>
    <w:rPr>
      <w:rFonts w:ascii="Arial" w:eastAsia="Calibri" w:hAnsi="Arial"/>
    </w:rPr>
  </w:style>
  <w:style w:type="paragraph" w:styleId="afffa">
    <w:name w:val="Revision"/>
    <w:hidden/>
    <w:uiPriority w:val="99"/>
    <w:semiHidden/>
    <w:rPr>
      <w:sz w:val="24"/>
      <w:szCs w:val="24"/>
    </w:rPr>
  </w:style>
  <w:style w:type="paragraph" w:customStyle="1" w:styleId="40">
    <w:name w:val="Пункт_4"/>
    <w:basedOn w:val="a3"/>
    <w:link w:val="43"/>
    <w:uiPriority w:val="99"/>
    <w:qFormat/>
    <w:pPr>
      <w:numPr>
        <w:ilvl w:val="3"/>
        <w:numId w:val="2"/>
      </w:numPr>
      <w:jc w:val="both"/>
    </w:pPr>
    <w:rPr>
      <w:sz w:val="28"/>
      <w:szCs w:val="28"/>
    </w:rPr>
  </w:style>
  <w:style w:type="character" w:customStyle="1" w:styleId="43">
    <w:name w:val="Пункт_4 Знак"/>
    <w:link w:val="40"/>
    <w:uiPriority w:val="99"/>
    <w:locke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Pr>
      <w:iCs/>
      <w:sz w:val="24"/>
      <w:szCs w:val="24"/>
    </w:rPr>
  </w:style>
  <w:style w:type="paragraph" w:customStyle="1" w:styleId="afffb">
    <w:name w:val="Примечание"/>
    <w:basedOn w:val="a3"/>
    <w:link w:val="afffc"/>
    <w:qFormat/>
    <w:pPr>
      <w:spacing w:before="240" w:after="240" w:line="288" w:lineRule="auto"/>
      <w:ind w:left="1134" w:right="1134"/>
      <w:jc w:val="both"/>
    </w:pPr>
    <w:rPr>
      <w:spacing w:val="20"/>
      <w:szCs w:val="28"/>
    </w:rPr>
  </w:style>
  <w:style w:type="character" w:customStyle="1" w:styleId="afffc">
    <w:name w:val="Примечание Знак"/>
    <w:link w:val="afffb"/>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Pr>
      <w:sz w:val="24"/>
      <w:szCs w:val="24"/>
    </w:rPr>
  </w:style>
  <w:style w:type="paragraph" w:customStyle="1" w:styleId="-3">
    <w:name w:val="Пункт-3"/>
    <w:basedOn w:val="a3"/>
    <w:qFormat/>
    <w:pPr>
      <w:tabs>
        <w:tab w:val="left" w:pos="1701"/>
      </w:tabs>
      <w:spacing w:line="288" w:lineRule="auto"/>
      <w:ind w:firstLine="567"/>
      <w:jc w:val="both"/>
    </w:pPr>
    <w:rPr>
      <w:sz w:val="28"/>
    </w:rPr>
  </w:style>
  <w:style w:type="paragraph" w:customStyle="1" w:styleId="-4">
    <w:name w:val="Пункт-4"/>
    <w:basedOn w:val="a3"/>
    <w:qFormat/>
    <w:pPr>
      <w:tabs>
        <w:tab w:val="num" w:pos="1701"/>
      </w:tabs>
      <w:spacing w:line="288" w:lineRule="auto"/>
      <w:ind w:firstLine="567"/>
      <w:jc w:val="both"/>
    </w:pPr>
    <w:rPr>
      <w:sz w:val="28"/>
    </w:rPr>
  </w:style>
  <w:style w:type="paragraph" w:customStyle="1" w:styleId="-5">
    <w:name w:val="Пункт-5"/>
    <w:basedOn w:val="a3"/>
    <w:qFormat/>
    <w:pPr>
      <w:tabs>
        <w:tab w:val="num" w:pos="1701"/>
      </w:tabs>
      <w:spacing w:line="288" w:lineRule="auto"/>
      <w:ind w:firstLine="567"/>
      <w:jc w:val="both"/>
    </w:pPr>
    <w:rPr>
      <w:sz w:val="28"/>
    </w:rPr>
  </w:style>
  <w:style w:type="paragraph" w:customStyle="1" w:styleId="-6">
    <w:name w:val="Пункт-6"/>
    <w:basedOn w:val="a3"/>
    <w:qFormat/>
    <w:pPr>
      <w:tabs>
        <w:tab w:val="num" w:pos="1701"/>
      </w:tabs>
      <w:spacing w:line="288" w:lineRule="auto"/>
      <w:ind w:firstLine="567"/>
      <w:jc w:val="both"/>
    </w:pPr>
    <w:rPr>
      <w:sz w:val="28"/>
    </w:rPr>
  </w:style>
  <w:style w:type="paragraph" w:customStyle="1" w:styleId="-7">
    <w:name w:val="Пункт-7"/>
    <w:basedOn w:val="a3"/>
    <w:qFormat/>
    <w:pPr>
      <w:tabs>
        <w:tab w:val="num" w:pos="1701"/>
      </w:tabs>
      <w:spacing w:line="288" w:lineRule="auto"/>
      <w:ind w:firstLine="567"/>
      <w:jc w:val="both"/>
    </w:pPr>
    <w:rPr>
      <w:sz w:val="28"/>
    </w:rPr>
  </w:style>
  <w:style w:type="character" w:customStyle="1" w:styleId="2d">
    <w:name w:val="Основной текст (2) + Не полужирный"/>
    <w:basedOn w:val="a4"/>
    <w:uiPriority w:val="99"/>
    <w:rPr>
      <w:rFonts w:ascii="Times New Roman" w:hAnsi="Times New Roman" w:cs="Times New Roman"/>
      <w:b w:val="0"/>
      <w:bCs w:val="0"/>
      <w:spacing w:val="0"/>
      <w:sz w:val="23"/>
      <w:szCs w:val="23"/>
    </w:rPr>
  </w:style>
  <w:style w:type="paragraph" w:customStyle="1" w:styleId="Default">
    <w:name w:val="Default"/>
    <w:qFormat/>
    <w:pPr>
      <w:autoSpaceDE w:val="0"/>
      <w:autoSpaceDN w:val="0"/>
      <w:adjustRightInd w:val="0"/>
    </w:pPr>
    <w:rPr>
      <w:color w:val="000000"/>
      <w:sz w:val="24"/>
      <w:szCs w:val="24"/>
    </w:rPr>
  </w:style>
  <w:style w:type="character" w:customStyle="1" w:styleId="18">
    <w:name w:val="Заголовок №1_"/>
    <w:basedOn w:val="a4"/>
    <w:link w:val="19"/>
    <w:uiPriority w:val="99"/>
    <w:locked/>
    <w:rPr>
      <w:b/>
      <w:bCs/>
      <w:sz w:val="23"/>
      <w:szCs w:val="23"/>
      <w:shd w:val="clear" w:color="auto" w:fill="FFFFFF"/>
    </w:rPr>
  </w:style>
  <w:style w:type="paragraph" w:customStyle="1" w:styleId="19">
    <w:name w:val="Заголовок №1"/>
    <w:basedOn w:val="a3"/>
    <w:link w:val="18"/>
    <w:uiPriority w:val="99"/>
    <w:qFormat/>
    <w:pPr>
      <w:shd w:val="clear" w:color="auto" w:fill="FFFFFF"/>
      <w:spacing w:before="360" w:after="240" w:line="274" w:lineRule="exact"/>
      <w:jc w:val="right"/>
      <w:outlineLvl w:val="0"/>
    </w:pPr>
    <w:rPr>
      <w:b/>
      <w:bCs/>
      <w:sz w:val="23"/>
      <w:szCs w:val="23"/>
    </w:rPr>
  </w:style>
  <w:style w:type="character" w:customStyle="1" w:styleId="3b">
    <w:name w:val="Основной текст (3)_"/>
    <w:basedOn w:val="a4"/>
    <w:link w:val="3c"/>
    <w:uiPriority w:val="99"/>
    <w:locked/>
    <w:rPr>
      <w:noProof/>
      <w:shd w:val="clear" w:color="auto" w:fill="FFFFFF"/>
    </w:rPr>
  </w:style>
  <w:style w:type="paragraph" w:customStyle="1" w:styleId="3c">
    <w:name w:val="Основной текст (3)"/>
    <w:basedOn w:val="a3"/>
    <w:link w:val="3b"/>
    <w:uiPriority w:val="99"/>
    <w:qFormat/>
    <w:pPr>
      <w:shd w:val="clear" w:color="auto" w:fill="FFFFFF"/>
      <w:spacing w:line="240" w:lineRule="atLeast"/>
    </w:pPr>
    <w:rPr>
      <w:noProof/>
      <w:sz w:val="20"/>
      <w:szCs w:val="20"/>
    </w:rPr>
  </w:style>
  <w:style w:type="character" w:customStyle="1" w:styleId="44">
    <w:name w:val="Основной текст (4)_"/>
    <w:basedOn w:val="a4"/>
    <w:link w:val="45"/>
    <w:uiPriority w:val="99"/>
    <w:locked/>
    <w:rPr>
      <w:noProof/>
      <w:sz w:val="8"/>
      <w:szCs w:val="8"/>
      <w:shd w:val="clear" w:color="auto" w:fill="FFFFFF"/>
    </w:rPr>
  </w:style>
  <w:style w:type="paragraph" w:customStyle="1" w:styleId="45">
    <w:name w:val="Основной текст (4)"/>
    <w:basedOn w:val="a3"/>
    <w:link w:val="44"/>
    <w:uiPriority w:val="99"/>
    <w:qFormat/>
    <w:pPr>
      <w:shd w:val="clear" w:color="auto" w:fill="FFFFFF"/>
      <w:spacing w:line="240" w:lineRule="atLeast"/>
    </w:pPr>
    <w:rPr>
      <w:noProof/>
      <w:sz w:val="8"/>
      <w:szCs w:val="8"/>
    </w:rPr>
  </w:style>
  <w:style w:type="character" w:customStyle="1" w:styleId="1pt">
    <w:name w:val="Основной текст + Интервал 1 pt"/>
    <w:basedOn w:val="a4"/>
    <w:uiPriority w:val="99"/>
    <w:rPr>
      <w:rFonts w:ascii="Times New Roman" w:hAnsi="Times New Roman" w:cs="Times New Roman" w:hint="default"/>
      <w:spacing w:val="30"/>
      <w:sz w:val="23"/>
      <w:szCs w:val="23"/>
      <w:shd w:val="clear" w:color="auto" w:fill="FFFFFF"/>
    </w:rPr>
  </w:style>
  <w:style w:type="paragraph" w:styleId="afffd">
    <w:name w:val="No Spacing"/>
    <w:uiPriority w:val="1"/>
    <w:qFormat/>
    <w:rPr>
      <w:sz w:val="24"/>
      <w:szCs w:val="24"/>
    </w:rPr>
  </w:style>
  <w:style w:type="paragraph" w:customStyle="1" w:styleId="afffe">
    <w:name w:val="Пункт Знак"/>
    <w:basedOn w:val="a3"/>
    <w:qFormat/>
    <w:pPr>
      <w:tabs>
        <w:tab w:val="left" w:pos="851"/>
        <w:tab w:val="left" w:pos="1134"/>
        <w:tab w:val="num" w:pos="1702"/>
      </w:tabs>
      <w:spacing w:line="360" w:lineRule="auto"/>
      <w:ind w:left="1702" w:hanging="567"/>
      <w:jc w:val="both"/>
    </w:pPr>
    <w:rPr>
      <w:snapToGrid w:val="0"/>
      <w:sz w:val="28"/>
      <w:szCs w:val="20"/>
    </w:rPr>
  </w:style>
  <w:style w:type="paragraph" w:customStyle="1" w:styleId="affff">
    <w:name w:val="Подподподпункт"/>
    <w:basedOn w:val="a3"/>
    <w:qFormat/>
    <w:pPr>
      <w:tabs>
        <w:tab w:val="left" w:pos="1134"/>
        <w:tab w:val="num" w:pos="1576"/>
        <w:tab w:val="left" w:pos="1701"/>
      </w:tabs>
      <w:spacing w:line="360" w:lineRule="auto"/>
      <w:ind w:left="1576" w:hanging="1008"/>
      <w:jc w:val="both"/>
    </w:pPr>
    <w:rPr>
      <w:snapToGrid w:val="0"/>
      <w:sz w:val="28"/>
      <w:szCs w:val="20"/>
    </w:rPr>
  </w:style>
  <w:style w:type="paragraph" w:customStyle="1" w:styleId="1a">
    <w:name w:val="Пункт1"/>
    <w:basedOn w:val="a3"/>
    <w:qFormat/>
    <w:pPr>
      <w:tabs>
        <w:tab w:val="num" w:pos="567"/>
      </w:tabs>
      <w:spacing w:before="240" w:line="360" w:lineRule="auto"/>
      <w:ind w:left="567" w:hanging="279"/>
      <w:jc w:val="center"/>
    </w:pPr>
    <w:rPr>
      <w:rFonts w:ascii="Arial" w:hAnsi="Arial"/>
      <w:b/>
      <w:snapToGrid w:val="0"/>
      <w:sz w:val="28"/>
      <w:szCs w:val="28"/>
    </w:rPr>
  </w:style>
  <w:style w:type="character" w:customStyle="1" w:styleId="FontStyle72">
    <w:name w:val="Font Style72"/>
    <w:uiPriority w:val="99"/>
    <w:rPr>
      <w:rFonts w:ascii="Times New Roman" w:hAnsi="Times New Roman" w:cs="Times New Roman"/>
      <w:sz w:val="24"/>
      <w:szCs w:val="24"/>
    </w:rPr>
  </w:style>
  <w:style w:type="character" w:customStyle="1" w:styleId="FontStyle74">
    <w:name w:val="Font Style74"/>
    <w:uiPriority w:val="99"/>
    <w:rPr>
      <w:rFonts w:ascii="Times New Roman" w:hAnsi="Times New Roman" w:cs="Times New Roman"/>
      <w:sz w:val="22"/>
      <w:szCs w:val="22"/>
    </w:rPr>
  </w:style>
  <w:style w:type="paragraph" w:customStyle="1" w:styleId="FORMATTEXT">
    <w:name w:val=".FORMATTEXT"/>
    <w:uiPriority w:val="99"/>
    <w:qFormat/>
    <w:pPr>
      <w:widowControl w:val="0"/>
      <w:autoSpaceDE w:val="0"/>
      <w:autoSpaceDN w:val="0"/>
      <w:adjustRightInd w:val="0"/>
    </w:pPr>
    <w:rPr>
      <w:sz w:val="24"/>
      <w:szCs w:val="24"/>
    </w:rPr>
  </w:style>
  <w:style w:type="paragraph" w:customStyle="1" w:styleId="1b">
    <w:name w:val="Ботва 1"/>
    <w:basedOn w:val="a3"/>
    <w:link w:val="1c"/>
    <w:qFormat/>
    <w:rsid w:val="008B3F36"/>
    <w:pPr>
      <w:widowControl w:val="0"/>
      <w:ind w:firstLine="386"/>
      <w:jc w:val="both"/>
    </w:pPr>
    <w:rPr>
      <w:rFonts w:ascii="Arial" w:hAnsi="Arial"/>
      <w:kern w:val="16"/>
      <w:sz w:val="20"/>
      <w:szCs w:val="20"/>
    </w:rPr>
  </w:style>
  <w:style w:type="paragraph" w:customStyle="1" w:styleId="Preformat">
    <w:name w:val="Preformat"/>
    <w:qFormat/>
    <w:rsid w:val="008B3F36"/>
    <w:pPr>
      <w:widowControl w:val="0"/>
      <w:autoSpaceDE w:val="0"/>
      <w:autoSpaceDN w:val="0"/>
      <w:adjustRightInd w:val="0"/>
    </w:pPr>
    <w:rPr>
      <w:rFonts w:ascii="Courier New" w:hAnsi="Courier New" w:cs="Courier New"/>
    </w:rPr>
  </w:style>
  <w:style w:type="character" w:customStyle="1" w:styleId="1c">
    <w:name w:val="Ботва 1 Знак"/>
    <w:link w:val="1b"/>
    <w:rsid w:val="009A27F4"/>
    <w:rPr>
      <w:rFonts w:ascii="Arial" w:hAnsi="Arial"/>
      <w:kern w:val="16"/>
    </w:rPr>
  </w:style>
  <w:style w:type="character" w:customStyle="1" w:styleId="60">
    <w:name w:val="Заголовок 6 Знак"/>
    <w:basedOn w:val="a4"/>
    <w:link w:val="6"/>
    <w:rsid w:val="00AD64D7"/>
    <w:rPr>
      <w:b/>
      <w:bCs/>
      <w:sz w:val="22"/>
      <w:szCs w:val="22"/>
    </w:rPr>
  </w:style>
  <w:style w:type="character" w:customStyle="1" w:styleId="112">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4"/>
    <w:rsid w:val="00AD64D7"/>
    <w:rPr>
      <w:rFonts w:asciiTheme="majorHAnsi" w:eastAsiaTheme="majorEastAsia" w:hAnsiTheme="majorHAnsi" w:cstheme="majorBidi"/>
      <w:b/>
      <w:bCs/>
      <w:color w:val="365F91" w:themeColor="accent1" w:themeShade="BF"/>
      <w:sz w:val="28"/>
      <w:szCs w:val="28"/>
    </w:rPr>
  </w:style>
  <w:style w:type="character" w:customStyle="1" w:styleId="310">
    <w:name w:val="Заголовок 3 Знак1"/>
    <w:aliases w:val="H3 Знак"/>
    <w:basedOn w:val="a4"/>
    <w:uiPriority w:val="9"/>
    <w:semiHidden/>
    <w:rsid w:val="00AD64D7"/>
    <w:rPr>
      <w:rFonts w:asciiTheme="majorHAnsi" w:eastAsiaTheme="majorEastAsia" w:hAnsiTheme="majorHAnsi" w:cstheme="majorBidi"/>
      <w:b/>
      <w:bCs/>
      <w:color w:val="4F81BD" w:themeColor="accent1"/>
      <w:sz w:val="24"/>
      <w:szCs w:val="24"/>
    </w:rPr>
  </w:style>
  <w:style w:type="character" w:customStyle="1" w:styleId="1d">
    <w:name w:val="Верхний колонтитул Знак1"/>
    <w:aliases w:val="Heder Знак1,Titul Знак1"/>
    <w:basedOn w:val="a4"/>
    <w:uiPriority w:val="99"/>
    <w:semiHidden/>
    <w:rsid w:val="00AD64D7"/>
    <w:rPr>
      <w:sz w:val="24"/>
      <w:szCs w:val="24"/>
    </w:rPr>
  </w:style>
  <w:style w:type="character" w:customStyle="1" w:styleId="afff5">
    <w:name w:val="Текст концевой сноски Знак"/>
    <w:basedOn w:val="a4"/>
    <w:link w:val="afff4"/>
    <w:semiHidden/>
    <w:locked/>
    <w:rsid w:val="00AD64D7"/>
  </w:style>
  <w:style w:type="character" w:customStyle="1" w:styleId="ab">
    <w:name w:val="Основной текст с отступом Знак"/>
    <w:basedOn w:val="a4"/>
    <w:link w:val="aa"/>
    <w:uiPriority w:val="99"/>
    <w:semiHidden/>
    <w:locked/>
    <w:rsid w:val="00AD64D7"/>
    <w:rPr>
      <w:color w:val="000000"/>
      <w:sz w:val="24"/>
      <w:szCs w:val="24"/>
    </w:rPr>
  </w:style>
  <w:style w:type="character" w:customStyle="1" w:styleId="26">
    <w:name w:val="Основной текст 2 Знак"/>
    <w:basedOn w:val="a4"/>
    <w:link w:val="25"/>
    <w:semiHidden/>
    <w:locked/>
    <w:rsid w:val="00AD64D7"/>
    <w:rPr>
      <w:sz w:val="24"/>
      <w:szCs w:val="24"/>
    </w:rPr>
  </w:style>
  <w:style w:type="character" w:customStyle="1" w:styleId="36">
    <w:name w:val="Основной текст 3 Знак"/>
    <w:basedOn w:val="a4"/>
    <w:link w:val="35"/>
    <w:semiHidden/>
    <w:locked/>
    <w:rsid w:val="00AD64D7"/>
    <w:rPr>
      <w:sz w:val="16"/>
      <w:szCs w:val="16"/>
    </w:rPr>
  </w:style>
  <w:style w:type="character" w:customStyle="1" w:styleId="34">
    <w:name w:val="Основной текст с отступом 3 Знак"/>
    <w:basedOn w:val="a4"/>
    <w:link w:val="33"/>
    <w:semiHidden/>
    <w:locked/>
    <w:rsid w:val="00AD64D7"/>
    <w:rPr>
      <w:color w:val="0000FF"/>
      <w:sz w:val="24"/>
      <w:szCs w:val="24"/>
      <w:u w:val="single"/>
    </w:rPr>
  </w:style>
  <w:style w:type="character" w:customStyle="1" w:styleId="1e">
    <w:name w:val="Текст примечания Знак1"/>
    <w:basedOn w:val="a4"/>
    <w:uiPriority w:val="99"/>
    <w:semiHidden/>
    <w:rsid w:val="00AD64D7"/>
  </w:style>
  <w:style w:type="character" w:customStyle="1" w:styleId="212">
    <w:name w:val="Основной текст с отступом 2 Знак1"/>
    <w:basedOn w:val="a4"/>
    <w:semiHidden/>
    <w:rsid w:val="00AD64D7"/>
    <w:rPr>
      <w:sz w:val="24"/>
      <w:szCs w:val="24"/>
    </w:rPr>
  </w:style>
  <w:style w:type="paragraph" w:customStyle="1" w:styleId="affff0">
    <w:name w:val="Нормальный"/>
    <w:qFormat/>
    <w:rsid w:val="00AD64D7"/>
    <w:rPr>
      <w:sz w:val="24"/>
      <w:szCs w:val="24"/>
    </w:rPr>
  </w:style>
  <w:style w:type="character" w:customStyle="1" w:styleId="710">
    <w:name w:val="Заголовок 7 Знак1"/>
    <w:basedOn w:val="a4"/>
    <w:semiHidden/>
    <w:rsid w:val="00AD64D7"/>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4"/>
    <w:semiHidden/>
    <w:rsid w:val="00AD64D7"/>
    <w:rPr>
      <w:rFonts w:asciiTheme="majorHAnsi" w:eastAsiaTheme="majorEastAsia" w:hAnsiTheme="majorHAnsi" w:cstheme="majorBidi"/>
      <w:color w:val="404040" w:themeColor="text1" w:themeTint="BF"/>
    </w:rPr>
  </w:style>
  <w:style w:type="character" w:customStyle="1" w:styleId="910">
    <w:name w:val="Заголовок 9 Знак1"/>
    <w:basedOn w:val="a4"/>
    <w:semiHidden/>
    <w:rsid w:val="00AD64D7"/>
    <w:rPr>
      <w:rFonts w:asciiTheme="majorHAnsi" w:eastAsiaTheme="majorEastAsia" w:hAnsiTheme="majorHAnsi" w:cstheme="majorBidi"/>
      <w:i/>
      <w:iCs/>
      <w:color w:val="404040" w:themeColor="text1" w:themeTint="BF"/>
    </w:rPr>
  </w:style>
  <w:style w:type="character" w:customStyle="1" w:styleId="1f">
    <w:name w:val="Нижний колонтитул Знак1"/>
    <w:basedOn w:val="a4"/>
    <w:uiPriority w:val="99"/>
    <w:semiHidden/>
    <w:rsid w:val="00AD64D7"/>
    <w:rPr>
      <w:sz w:val="24"/>
      <w:szCs w:val="24"/>
    </w:rPr>
  </w:style>
  <w:style w:type="character" w:customStyle="1" w:styleId="1f0">
    <w:name w:val="Основной текст с отступом Знак1"/>
    <w:basedOn w:val="a4"/>
    <w:uiPriority w:val="99"/>
    <w:semiHidden/>
    <w:rsid w:val="00AD64D7"/>
    <w:rPr>
      <w:sz w:val="24"/>
      <w:szCs w:val="24"/>
    </w:rPr>
  </w:style>
  <w:style w:type="character" w:customStyle="1" w:styleId="1f1">
    <w:name w:val="Тема примечания Знак1"/>
    <w:basedOn w:val="1e"/>
    <w:uiPriority w:val="99"/>
    <w:semiHidden/>
    <w:rsid w:val="00AD64D7"/>
    <w:rPr>
      <w:b/>
      <w:bCs/>
    </w:rPr>
  </w:style>
  <w:style w:type="character" w:customStyle="1" w:styleId="1f2">
    <w:name w:val="Текст выноски Знак1"/>
    <w:basedOn w:val="a4"/>
    <w:uiPriority w:val="99"/>
    <w:semiHidden/>
    <w:rsid w:val="00AD64D7"/>
    <w:rPr>
      <w:rFonts w:ascii="Tahoma" w:hAnsi="Tahoma" w:cs="Tahoma"/>
      <w:sz w:val="16"/>
      <w:szCs w:val="16"/>
    </w:rPr>
  </w:style>
  <w:style w:type="character" w:customStyle="1" w:styleId="311">
    <w:name w:val="Основной текст с отступом 3 Знак1"/>
    <w:basedOn w:val="a4"/>
    <w:semiHidden/>
    <w:rsid w:val="00AD64D7"/>
    <w:rPr>
      <w:sz w:val="16"/>
      <w:szCs w:val="16"/>
    </w:rPr>
  </w:style>
  <w:style w:type="character" w:customStyle="1" w:styleId="213">
    <w:name w:val="Основной текст 2 Знак1"/>
    <w:basedOn w:val="a4"/>
    <w:semiHidden/>
    <w:rsid w:val="00AD64D7"/>
    <w:rPr>
      <w:sz w:val="24"/>
      <w:szCs w:val="24"/>
    </w:rPr>
  </w:style>
  <w:style w:type="character" w:customStyle="1" w:styleId="312">
    <w:name w:val="Основной текст 3 Знак1"/>
    <w:basedOn w:val="a4"/>
    <w:semiHidden/>
    <w:rsid w:val="00AD64D7"/>
    <w:rPr>
      <w:sz w:val="16"/>
      <w:szCs w:val="16"/>
    </w:rPr>
  </w:style>
  <w:style w:type="character" w:customStyle="1" w:styleId="1f3">
    <w:name w:val="Основной текст Знак1"/>
    <w:basedOn w:val="a4"/>
    <w:uiPriority w:val="99"/>
    <w:semiHidden/>
    <w:rsid w:val="00AD64D7"/>
    <w:rPr>
      <w:sz w:val="24"/>
      <w:szCs w:val="24"/>
    </w:rPr>
  </w:style>
  <w:style w:type="character" w:customStyle="1" w:styleId="1f4">
    <w:name w:val="Текст сноски Знак1"/>
    <w:basedOn w:val="a4"/>
    <w:semiHidden/>
    <w:rsid w:val="00AD64D7"/>
  </w:style>
  <w:style w:type="character" w:customStyle="1" w:styleId="1f5">
    <w:name w:val="Текст Знак1"/>
    <w:basedOn w:val="a4"/>
    <w:semiHidden/>
    <w:rsid w:val="00AD64D7"/>
    <w:rPr>
      <w:rFonts w:ascii="Consolas" w:hAnsi="Consolas"/>
      <w:sz w:val="21"/>
      <w:szCs w:val="21"/>
    </w:rPr>
  </w:style>
  <w:style w:type="character" w:customStyle="1" w:styleId="1f6">
    <w:name w:val="Схема документа Знак1"/>
    <w:basedOn w:val="a4"/>
    <w:semiHidden/>
    <w:rsid w:val="00AD64D7"/>
    <w:rPr>
      <w:rFonts w:ascii="Tahoma" w:hAnsi="Tahoma" w:cs="Tahoma"/>
      <w:sz w:val="16"/>
      <w:szCs w:val="16"/>
    </w:rPr>
  </w:style>
  <w:style w:type="character" w:customStyle="1" w:styleId="1f7">
    <w:name w:val="Текст концевой сноски Знак1"/>
    <w:basedOn w:val="a4"/>
    <w:semiHidden/>
    <w:rsid w:val="00AD64D7"/>
  </w:style>
  <w:style w:type="character" w:customStyle="1" w:styleId="FontStyle90">
    <w:name w:val="Font Style90"/>
    <w:rsid w:val="00AD64D7"/>
    <w:rPr>
      <w:rFonts w:ascii="Times New Roman" w:hAnsi="Times New Roman" w:cs="Times New Roman" w:hint="default"/>
      <w:sz w:val="22"/>
      <w:szCs w:val="22"/>
    </w:rPr>
  </w:style>
  <w:style w:type="numbering" w:customStyle="1" w:styleId="11">
    <w:name w:val="Стиль11"/>
    <w:uiPriority w:val="99"/>
    <w:rsid w:val="00AD64D7"/>
    <w:pPr>
      <w:numPr>
        <w:numId w:val="11"/>
      </w:numPr>
    </w:pPr>
  </w:style>
  <w:style w:type="numbering" w:customStyle="1" w:styleId="21">
    <w:name w:val="Стиль21"/>
    <w:uiPriority w:val="99"/>
    <w:rsid w:val="00AD64D7"/>
    <w:pPr>
      <w:numPr>
        <w:numId w:val="12"/>
      </w:numPr>
    </w:pPr>
  </w:style>
</w:styles>
</file>

<file path=word/webSettings.xml><?xml version="1.0" encoding="utf-8"?>
<w:webSettings xmlns:r="http://schemas.openxmlformats.org/officeDocument/2006/relationships" xmlns:w="http://schemas.openxmlformats.org/wordprocessingml/2006/main">
  <w:divs>
    <w:div w:id="277026880">
      <w:bodyDiv w:val="1"/>
      <w:marLeft w:val="0"/>
      <w:marRight w:val="0"/>
      <w:marTop w:val="0"/>
      <w:marBottom w:val="0"/>
      <w:divBdr>
        <w:top w:val="none" w:sz="0" w:space="0" w:color="auto"/>
        <w:left w:val="none" w:sz="0" w:space="0" w:color="auto"/>
        <w:bottom w:val="none" w:sz="0" w:space="0" w:color="auto"/>
        <w:right w:val="none" w:sz="0" w:space="0" w:color="auto"/>
      </w:divBdr>
    </w:div>
    <w:div w:id="50444521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55883656">
      <w:bodyDiv w:val="1"/>
      <w:marLeft w:val="0"/>
      <w:marRight w:val="0"/>
      <w:marTop w:val="0"/>
      <w:marBottom w:val="0"/>
      <w:divBdr>
        <w:top w:val="none" w:sz="0" w:space="0" w:color="auto"/>
        <w:left w:val="none" w:sz="0" w:space="0" w:color="auto"/>
        <w:bottom w:val="none" w:sz="0" w:space="0" w:color="auto"/>
        <w:right w:val="none" w:sz="0" w:space="0" w:color="auto"/>
      </w:divBdr>
    </w:div>
    <w:div w:id="1365985201">
      <w:bodyDiv w:val="1"/>
      <w:marLeft w:val="0"/>
      <w:marRight w:val="0"/>
      <w:marTop w:val="0"/>
      <w:marBottom w:val="0"/>
      <w:divBdr>
        <w:top w:val="none" w:sz="0" w:space="0" w:color="auto"/>
        <w:left w:val="none" w:sz="0" w:space="0" w:color="auto"/>
        <w:bottom w:val="none" w:sz="0" w:space="0" w:color="auto"/>
        <w:right w:val="none" w:sz="0" w:space="0" w:color="auto"/>
      </w:divBdr>
    </w:div>
    <w:div w:id="1906649542">
      <w:bodyDiv w:val="1"/>
      <w:marLeft w:val="0"/>
      <w:marRight w:val="0"/>
      <w:marTop w:val="0"/>
      <w:marBottom w:val="0"/>
      <w:divBdr>
        <w:top w:val="none" w:sz="0" w:space="0" w:color="auto"/>
        <w:left w:val="none" w:sz="0" w:space="0" w:color="auto"/>
        <w:bottom w:val="none" w:sz="0" w:space="0" w:color="auto"/>
        <w:right w:val="none" w:sz="0" w:space="0" w:color="auto"/>
      </w:divBdr>
    </w:div>
    <w:div w:id="1916741790">
      <w:bodyDiv w:val="1"/>
      <w:marLeft w:val="0"/>
      <w:marRight w:val="0"/>
      <w:marTop w:val="0"/>
      <w:marBottom w:val="0"/>
      <w:divBdr>
        <w:top w:val="none" w:sz="0" w:space="0" w:color="auto"/>
        <w:left w:val="none" w:sz="0" w:space="0" w:color="auto"/>
        <w:bottom w:val="none" w:sz="0" w:space="0" w:color="auto"/>
        <w:right w:val="none" w:sz="0" w:space="0" w:color="auto"/>
      </w:divBdr>
    </w:div>
    <w:div w:id="2033531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salnikova@obespechenie-vniief.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7896-1269-4DA8-832F-371F751C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25</Pages>
  <Words>12546</Words>
  <Characters>71513</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83892</CharactersWithSpaces>
  <SharedDoc>false</SharedDoc>
  <HLinks>
    <vt:vector size="582" baseType="variant">
      <vt:variant>
        <vt:i4>6684731</vt:i4>
      </vt:variant>
      <vt:variant>
        <vt:i4>1308</vt:i4>
      </vt:variant>
      <vt:variant>
        <vt:i4>0</vt:i4>
      </vt:variant>
      <vt:variant>
        <vt:i4>5</vt:i4>
      </vt:variant>
      <vt:variant>
        <vt:lpwstr>http://www.zakupki.rosatom.ru/</vt:lpwstr>
      </vt:variant>
      <vt:variant>
        <vt:lpwstr/>
      </vt:variant>
      <vt:variant>
        <vt:i4>6684731</vt:i4>
      </vt:variant>
      <vt:variant>
        <vt:i4>1302</vt:i4>
      </vt:variant>
      <vt:variant>
        <vt:i4>0</vt:i4>
      </vt:variant>
      <vt:variant>
        <vt:i4>5</vt:i4>
      </vt:variant>
      <vt:variant>
        <vt:lpwstr>http://www.zakupki.rosatom.ru/</vt:lpwstr>
      </vt:variant>
      <vt:variant>
        <vt:lpwstr/>
      </vt:variant>
      <vt:variant>
        <vt:i4>1638455</vt:i4>
      </vt:variant>
      <vt:variant>
        <vt:i4>1251</vt:i4>
      </vt:variant>
      <vt:variant>
        <vt:i4>0</vt:i4>
      </vt:variant>
      <vt:variant>
        <vt:i4>5</vt:i4>
      </vt:variant>
      <vt:variant>
        <vt:lpwstr>mailto:arbitration@rosatom.ru</vt:lpwstr>
      </vt:variant>
      <vt:variant>
        <vt:lpwstr/>
      </vt:variant>
      <vt:variant>
        <vt:i4>73596932</vt:i4>
      </vt:variant>
      <vt:variant>
        <vt:i4>1236</vt:i4>
      </vt:variant>
      <vt:variant>
        <vt:i4>0</vt:i4>
      </vt:variant>
      <vt:variant>
        <vt:i4>5</vt:i4>
      </vt:variant>
      <vt:variant>
        <vt:lpwstr/>
      </vt:variant>
      <vt:variant>
        <vt:lpwstr>_Свидетельство_изготовителя_оборудов</vt:lpwstr>
      </vt:variant>
      <vt:variant>
        <vt:i4>2097196</vt:i4>
      </vt:variant>
      <vt:variant>
        <vt:i4>1215</vt:i4>
      </vt:variant>
      <vt:variant>
        <vt:i4>0</vt:i4>
      </vt:variant>
      <vt:variant>
        <vt:i4>5</vt:i4>
      </vt:variant>
      <vt:variant>
        <vt:lpwstr/>
      </vt:variant>
      <vt:variant>
        <vt:lpwstr>_Техническое_предложение_(Форма</vt:lpwstr>
      </vt:variant>
      <vt:variant>
        <vt:i4>70713438</vt:i4>
      </vt:variant>
      <vt:variant>
        <vt:i4>1188</vt:i4>
      </vt:variant>
      <vt:variant>
        <vt:i4>0</vt:i4>
      </vt:variant>
      <vt:variant>
        <vt:i4>5</vt:i4>
      </vt:variant>
      <vt:variant>
        <vt:lpwstr/>
      </vt:variant>
      <vt:variant>
        <vt:lpwstr>_План_распределения_выполнения</vt:lpwstr>
      </vt:variant>
      <vt:variant>
        <vt:i4>2098255</vt:i4>
      </vt:variant>
      <vt:variant>
        <vt:i4>1167</vt:i4>
      </vt:variant>
      <vt:variant>
        <vt:i4>0</vt:i4>
      </vt:variant>
      <vt:variant>
        <vt:i4>5</vt:i4>
      </vt:variant>
      <vt:variant>
        <vt:lpwstr/>
      </vt:variant>
      <vt:variant>
        <vt:lpwstr>_График_оплаты_выполняемых</vt:lpwstr>
      </vt:variant>
      <vt:variant>
        <vt:i4>72089634</vt:i4>
      </vt:variant>
      <vt:variant>
        <vt:i4>1161</vt:i4>
      </vt:variant>
      <vt:variant>
        <vt:i4>0</vt:i4>
      </vt:variant>
      <vt:variant>
        <vt:i4>5</vt:i4>
      </vt:variant>
      <vt:variant>
        <vt:lpwstr/>
      </vt:variant>
      <vt:variant>
        <vt:lpwstr>_Сводная_таблица_стоимости</vt:lpwstr>
      </vt:variant>
      <vt:variant>
        <vt:i4>131185</vt:i4>
      </vt:variant>
      <vt:variant>
        <vt:i4>1155</vt:i4>
      </vt:variant>
      <vt:variant>
        <vt:i4>0</vt:i4>
      </vt:variant>
      <vt:variant>
        <vt:i4>5</vt:i4>
      </vt:variant>
      <vt:variant>
        <vt:lpwstr/>
      </vt:variant>
      <vt:variant>
        <vt:lpwstr>_График_выполнения_поставок,</vt:lpwstr>
      </vt:variant>
      <vt:variant>
        <vt:i4>70975529</vt:i4>
      </vt:variant>
      <vt:variant>
        <vt:i4>1146</vt:i4>
      </vt:variant>
      <vt:variant>
        <vt:i4>0</vt:i4>
      </vt:variant>
      <vt:variant>
        <vt:i4>5</vt:i4>
      </vt:variant>
      <vt:variant>
        <vt:lpwstr/>
      </vt:variant>
      <vt:variant>
        <vt:lpwstr>_Анкета_Участника_процедуры</vt:lpwstr>
      </vt:variant>
      <vt:variant>
        <vt:i4>7930983</vt:i4>
      </vt:variant>
      <vt:variant>
        <vt:i4>1140</vt:i4>
      </vt:variant>
      <vt:variant>
        <vt:i4>0</vt:i4>
      </vt:variant>
      <vt:variant>
        <vt:i4>5</vt:i4>
      </vt:variant>
      <vt:variant>
        <vt:lpwstr/>
      </vt:variant>
      <vt:variant>
        <vt:lpwstr>_Письмо_о_подаче</vt:lpwstr>
      </vt:variant>
      <vt:variant>
        <vt:i4>73532433</vt:i4>
      </vt:variant>
      <vt:variant>
        <vt:i4>1134</vt:i4>
      </vt:variant>
      <vt:variant>
        <vt:i4>0</vt:i4>
      </vt:variant>
      <vt:variant>
        <vt:i4>5</vt:i4>
      </vt:variant>
      <vt:variant>
        <vt:lpwstr/>
      </vt:variant>
      <vt:variant>
        <vt:lpwstr>_Справка_об_участии_в судебных разби</vt:lpwstr>
      </vt:variant>
      <vt:variant>
        <vt:i4>8324194</vt:i4>
      </vt:variant>
      <vt:variant>
        <vt:i4>1128</vt:i4>
      </vt:variant>
      <vt:variant>
        <vt:i4>0</vt:i4>
      </vt:variant>
      <vt:variant>
        <vt:i4>5</vt:i4>
      </vt:variant>
      <vt:variant>
        <vt:lpwstr/>
      </vt:variant>
      <vt:variant>
        <vt:lpwstr>_Справка_по_системе_управления охран</vt:lpwstr>
      </vt:variant>
      <vt:variant>
        <vt:i4>73465864</vt:i4>
      </vt:variant>
      <vt:variant>
        <vt:i4>1122</vt:i4>
      </vt:variant>
      <vt:variant>
        <vt:i4>0</vt:i4>
      </vt:variant>
      <vt:variant>
        <vt:i4>5</vt:i4>
      </vt:variant>
      <vt:variant>
        <vt:lpwstr/>
      </vt:variant>
      <vt:variant>
        <vt:lpwstr>_Справка_о_кадровых_ресурсах (Форма </vt:lpwstr>
      </vt:variant>
      <vt:variant>
        <vt:i4>7603221</vt:i4>
      </vt:variant>
      <vt:variant>
        <vt:i4>1116</vt:i4>
      </vt:variant>
      <vt:variant>
        <vt:i4>0</vt:i4>
      </vt:variant>
      <vt:variant>
        <vt:i4>5</vt:i4>
      </vt:variant>
      <vt:variant>
        <vt:lpwstr/>
      </vt:variant>
      <vt:variant>
        <vt:lpwstr>_Справка_о_материально-технических_р</vt:lpwstr>
      </vt:variant>
      <vt:variant>
        <vt:i4>70254679</vt:i4>
      </vt:variant>
      <vt:variant>
        <vt:i4>1110</vt:i4>
      </vt:variant>
      <vt:variant>
        <vt:i4>0</vt:i4>
      </vt:variant>
      <vt:variant>
        <vt:i4>5</vt:i4>
      </vt:variant>
      <vt:variant>
        <vt:lpwstr/>
      </vt:variant>
      <vt:variant>
        <vt:lpwstr>_Справка_о_перечне</vt:lpwstr>
      </vt:variant>
      <vt:variant>
        <vt:i4>3080317</vt:i4>
      </vt:variant>
      <vt:variant>
        <vt:i4>1083</vt:i4>
      </vt:variant>
      <vt:variant>
        <vt:i4>0</vt:i4>
      </vt:variant>
      <vt:variant>
        <vt:i4>5</vt:i4>
      </vt:variant>
      <vt:variant>
        <vt:lpwstr>http://www.__________.ru/</vt:lpwstr>
      </vt:variant>
      <vt:variant>
        <vt:lpwstr/>
      </vt:variant>
      <vt:variant>
        <vt:i4>6684770</vt:i4>
      </vt:variant>
      <vt:variant>
        <vt:i4>1080</vt:i4>
      </vt:variant>
      <vt:variant>
        <vt:i4>0</vt:i4>
      </vt:variant>
      <vt:variant>
        <vt:i4>5</vt:i4>
      </vt:variant>
      <vt:variant>
        <vt:lpwstr>http://zakupki.rosatom.ru/</vt:lpwstr>
      </vt:variant>
      <vt:variant>
        <vt:lpwstr/>
      </vt:variant>
      <vt:variant>
        <vt:i4>3080317</vt:i4>
      </vt:variant>
      <vt:variant>
        <vt:i4>1077</vt:i4>
      </vt:variant>
      <vt:variant>
        <vt:i4>0</vt:i4>
      </vt:variant>
      <vt:variant>
        <vt:i4>5</vt:i4>
      </vt:variant>
      <vt:variant>
        <vt:lpwstr>http://www.__________.ru/</vt:lpwstr>
      </vt:variant>
      <vt:variant>
        <vt:lpwstr/>
      </vt:variant>
      <vt:variant>
        <vt:i4>6684770</vt:i4>
      </vt:variant>
      <vt:variant>
        <vt:i4>1074</vt:i4>
      </vt:variant>
      <vt:variant>
        <vt:i4>0</vt:i4>
      </vt:variant>
      <vt:variant>
        <vt:i4>5</vt:i4>
      </vt:variant>
      <vt:variant>
        <vt:lpwstr>http://zakupki.rosatom.ru/</vt:lpwstr>
      </vt:variant>
      <vt:variant>
        <vt:lpwstr/>
      </vt:variant>
      <vt:variant>
        <vt:i4>7274549</vt:i4>
      </vt:variant>
      <vt:variant>
        <vt:i4>1071</vt:i4>
      </vt:variant>
      <vt:variant>
        <vt:i4>0</vt:i4>
      </vt:variant>
      <vt:variant>
        <vt:i4>5</vt:i4>
      </vt:variant>
      <vt:variant>
        <vt:lpwstr>http://www.zakupki.gov.ru/</vt:lpwstr>
      </vt:variant>
      <vt:variant>
        <vt:lpwstr/>
      </vt:variant>
      <vt:variant>
        <vt:i4>262153</vt:i4>
      </vt:variant>
      <vt:variant>
        <vt:i4>783</vt:i4>
      </vt:variant>
      <vt:variant>
        <vt:i4>0</vt:i4>
      </vt:variant>
      <vt:variant>
        <vt:i4>5</vt:i4>
      </vt:variant>
      <vt:variant>
        <vt:lpwstr>http:///</vt:lpwstr>
      </vt:variant>
      <vt:variant>
        <vt:lpwstr/>
      </vt:variant>
      <vt:variant>
        <vt:i4>6684770</vt:i4>
      </vt:variant>
      <vt:variant>
        <vt:i4>780</vt:i4>
      </vt:variant>
      <vt:variant>
        <vt:i4>0</vt:i4>
      </vt:variant>
      <vt:variant>
        <vt:i4>5</vt:i4>
      </vt:variant>
      <vt:variant>
        <vt:lpwstr>http://zakupki.rosatom.ru/</vt:lpwstr>
      </vt:variant>
      <vt:variant>
        <vt:lpwstr/>
      </vt:variant>
      <vt:variant>
        <vt:i4>7602185</vt:i4>
      </vt:variant>
      <vt:variant>
        <vt:i4>774</vt:i4>
      </vt:variant>
      <vt:variant>
        <vt:i4>0</vt:i4>
      </vt:variant>
      <vt:variant>
        <vt:i4>5</vt:i4>
      </vt:variant>
      <vt:variant>
        <vt:lpwstr>http://_________________/</vt:lpwstr>
      </vt:variant>
      <vt:variant>
        <vt:lpwstr/>
      </vt:variant>
      <vt:variant>
        <vt:i4>6684770</vt:i4>
      </vt:variant>
      <vt:variant>
        <vt:i4>771</vt:i4>
      </vt:variant>
      <vt:variant>
        <vt:i4>0</vt:i4>
      </vt:variant>
      <vt:variant>
        <vt:i4>5</vt:i4>
      </vt:variant>
      <vt:variant>
        <vt:lpwstr>http://zakupki.rosatom.ru/</vt:lpwstr>
      </vt:variant>
      <vt:variant>
        <vt:lpwstr/>
      </vt:variant>
      <vt:variant>
        <vt:i4>7930983</vt:i4>
      </vt:variant>
      <vt:variant>
        <vt:i4>648</vt:i4>
      </vt:variant>
      <vt:variant>
        <vt:i4>0</vt:i4>
      </vt:variant>
      <vt:variant>
        <vt:i4>5</vt:i4>
      </vt:variant>
      <vt:variant>
        <vt:lpwstr/>
      </vt:variant>
      <vt:variant>
        <vt:lpwstr>_Письмо_о_подаче</vt:lpwstr>
      </vt:variant>
      <vt:variant>
        <vt:i4>7274549</vt:i4>
      </vt:variant>
      <vt:variant>
        <vt:i4>420</vt:i4>
      </vt:variant>
      <vt:variant>
        <vt:i4>0</vt:i4>
      </vt:variant>
      <vt:variant>
        <vt:i4>5</vt:i4>
      </vt:variant>
      <vt:variant>
        <vt:lpwstr>http://www.zakupki.gov.ru/</vt:lpwstr>
      </vt:variant>
      <vt:variant>
        <vt:lpwstr/>
      </vt:variant>
      <vt:variant>
        <vt:i4>3080317</vt:i4>
      </vt:variant>
      <vt:variant>
        <vt:i4>399</vt:i4>
      </vt:variant>
      <vt:variant>
        <vt:i4>0</vt:i4>
      </vt:variant>
      <vt:variant>
        <vt:i4>5</vt:i4>
      </vt:variant>
      <vt:variant>
        <vt:lpwstr>http://www.__________.ru/</vt:lpwstr>
      </vt:variant>
      <vt:variant>
        <vt:lpwstr/>
      </vt:variant>
      <vt:variant>
        <vt:i4>3080317</vt:i4>
      </vt:variant>
      <vt:variant>
        <vt:i4>396</vt:i4>
      </vt:variant>
      <vt:variant>
        <vt:i4>0</vt:i4>
      </vt:variant>
      <vt:variant>
        <vt:i4>5</vt:i4>
      </vt:variant>
      <vt:variant>
        <vt:lpwstr>http://www.__________.ru/</vt:lpwstr>
      </vt:variant>
      <vt:variant>
        <vt:lpwstr/>
      </vt:variant>
      <vt:variant>
        <vt:i4>6684770</vt:i4>
      </vt:variant>
      <vt:variant>
        <vt:i4>393</vt:i4>
      </vt:variant>
      <vt:variant>
        <vt:i4>0</vt:i4>
      </vt:variant>
      <vt:variant>
        <vt:i4>5</vt:i4>
      </vt:variant>
      <vt:variant>
        <vt:lpwstr>http://zakupki.rosatom.ru/</vt:lpwstr>
      </vt:variant>
      <vt:variant>
        <vt:lpwstr/>
      </vt:variant>
      <vt:variant>
        <vt:i4>3080317</vt:i4>
      </vt:variant>
      <vt:variant>
        <vt:i4>390</vt:i4>
      </vt:variant>
      <vt:variant>
        <vt:i4>0</vt:i4>
      </vt:variant>
      <vt:variant>
        <vt:i4>5</vt:i4>
      </vt:variant>
      <vt:variant>
        <vt:lpwstr>http://www.__________.ru/</vt:lpwstr>
      </vt:variant>
      <vt:variant>
        <vt:lpwstr/>
      </vt:variant>
      <vt:variant>
        <vt:i4>6684770</vt:i4>
      </vt:variant>
      <vt:variant>
        <vt:i4>387</vt:i4>
      </vt:variant>
      <vt:variant>
        <vt:i4>0</vt:i4>
      </vt:variant>
      <vt:variant>
        <vt:i4>5</vt:i4>
      </vt:variant>
      <vt:variant>
        <vt:lpwstr>http://zakupki.rosatom.ru/</vt:lpwstr>
      </vt:variant>
      <vt:variant>
        <vt:lpwstr/>
      </vt:variant>
      <vt:variant>
        <vt:i4>7274549</vt:i4>
      </vt:variant>
      <vt:variant>
        <vt:i4>384</vt:i4>
      </vt:variant>
      <vt:variant>
        <vt:i4>0</vt:i4>
      </vt:variant>
      <vt:variant>
        <vt:i4>5</vt:i4>
      </vt:variant>
      <vt:variant>
        <vt:lpwstr>http://www.zakupki.gov.ru/</vt:lpwstr>
      </vt:variant>
      <vt:variant>
        <vt:lpwstr/>
      </vt:variant>
      <vt:variant>
        <vt:i4>3080317</vt:i4>
      </vt:variant>
      <vt:variant>
        <vt:i4>381</vt:i4>
      </vt:variant>
      <vt:variant>
        <vt:i4>0</vt:i4>
      </vt:variant>
      <vt:variant>
        <vt:i4>5</vt:i4>
      </vt:variant>
      <vt:variant>
        <vt:lpwstr>http://www.__________.ru/</vt:lpwstr>
      </vt:variant>
      <vt:variant>
        <vt:lpwstr/>
      </vt:variant>
      <vt:variant>
        <vt:i4>1703987</vt:i4>
      </vt:variant>
      <vt:variant>
        <vt:i4>374</vt:i4>
      </vt:variant>
      <vt:variant>
        <vt:i4>0</vt:i4>
      </vt:variant>
      <vt:variant>
        <vt:i4>5</vt:i4>
      </vt:variant>
      <vt:variant>
        <vt:lpwstr/>
      </vt:variant>
      <vt:variant>
        <vt:lpwstr>_Toc320285881</vt:lpwstr>
      </vt:variant>
      <vt:variant>
        <vt:i4>1703987</vt:i4>
      </vt:variant>
      <vt:variant>
        <vt:i4>368</vt:i4>
      </vt:variant>
      <vt:variant>
        <vt:i4>0</vt:i4>
      </vt:variant>
      <vt:variant>
        <vt:i4>5</vt:i4>
      </vt:variant>
      <vt:variant>
        <vt:lpwstr/>
      </vt:variant>
      <vt:variant>
        <vt:lpwstr>_Toc320285880</vt:lpwstr>
      </vt:variant>
      <vt:variant>
        <vt:i4>1376307</vt:i4>
      </vt:variant>
      <vt:variant>
        <vt:i4>362</vt:i4>
      </vt:variant>
      <vt:variant>
        <vt:i4>0</vt:i4>
      </vt:variant>
      <vt:variant>
        <vt:i4>5</vt:i4>
      </vt:variant>
      <vt:variant>
        <vt:lpwstr/>
      </vt:variant>
      <vt:variant>
        <vt:lpwstr>_Toc320285879</vt:lpwstr>
      </vt:variant>
      <vt:variant>
        <vt:i4>1376307</vt:i4>
      </vt:variant>
      <vt:variant>
        <vt:i4>356</vt:i4>
      </vt:variant>
      <vt:variant>
        <vt:i4>0</vt:i4>
      </vt:variant>
      <vt:variant>
        <vt:i4>5</vt:i4>
      </vt:variant>
      <vt:variant>
        <vt:lpwstr/>
      </vt:variant>
      <vt:variant>
        <vt:lpwstr>_Toc320285878</vt:lpwstr>
      </vt:variant>
      <vt:variant>
        <vt:i4>1376307</vt:i4>
      </vt:variant>
      <vt:variant>
        <vt:i4>350</vt:i4>
      </vt:variant>
      <vt:variant>
        <vt:i4>0</vt:i4>
      </vt:variant>
      <vt:variant>
        <vt:i4>5</vt:i4>
      </vt:variant>
      <vt:variant>
        <vt:lpwstr/>
      </vt:variant>
      <vt:variant>
        <vt:lpwstr>_Toc320285877</vt:lpwstr>
      </vt:variant>
      <vt:variant>
        <vt:i4>1376307</vt:i4>
      </vt:variant>
      <vt:variant>
        <vt:i4>344</vt:i4>
      </vt:variant>
      <vt:variant>
        <vt:i4>0</vt:i4>
      </vt:variant>
      <vt:variant>
        <vt:i4>5</vt:i4>
      </vt:variant>
      <vt:variant>
        <vt:lpwstr/>
      </vt:variant>
      <vt:variant>
        <vt:lpwstr>_Toc320285876</vt:lpwstr>
      </vt:variant>
      <vt:variant>
        <vt:i4>1376307</vt:i4>
      </vt:variant>
      <vt:variant>
        <vt:i4>338</vt:i4>
      </vt:variant>
      <vt:variant>
        <vt:i4>0</vt:i4>
      </vt:variant>
      <vt:variant>
        <vt:i4>5</vt:i4>
      </vt:variant>
      <vt:variant>
        <vt:lpwstr/>
      </vt:variant>
      <vt:variant>
        <vt:lpwstr>_Toc320285875</vt:lpwstr>
      </vt:variant>
      <vt:variant>
        <vt:i4>1376307</vt:i4>
      </vt:variant>
      <vt:variant>
        <vt:i4>332</vt:i4>
      </vt:variant>
      <vt:variant>
        <vt:i4>0</vt:i4>
      </vt:variant>
      <vt:variant>
        <vt:i4>5</vt:i4>
      </vt:variant>
      <vt:variant>
        <vt:lpwstr/>
      </vt:variant>
      <vt:variant>
        <vt:lpwstr>_Toc320285874</vt:lpwstr>
      </vt:variant>
      <vt:variant>
        <vt:i4>1376307</vt:i4>
      </vt:variant>
      <vt:variant>
        <vt:i4>326</vt:i4>
      </vt:variant>
      <vt:variant>
        <vt:i4>0</vt:i4>
      </vt:variant>
      <vt:variant>
        <vt:i4>5</vt:i4>
      </vt:variant>
      <vt:variant>
        <vt:lpwstr/>
      </vt:variant>
      <vt:variant>
        <vt:lpwstr>_Toc320285873</vt:lpwstr>
      </vt:variant>
      <vt:variant>
        <vt:i4>1376307</vt:i4>
      </vt:variant>
      <vt:variant>
        <vt:i4>320</vt:i4>
      </vt:variant>
      <vt:variant>
        <vt:i4>0</vt:i4>
      </vt:variant>
      <vt:variant>
        <vt:i4>5</vt:i4>
      </vt:variant>
      <vt:variant>
        <vt:lpwstr/>
      </vt:variant>
      <vt:variant>
        <vt:lpwstr>_Toc320285872</vt:lpwstr>
      </vt:variant>
      <vt:variant>
        <vt:i4>1376307</vt:i4>
      </vt:variant>
      <vt:variant>
        <vt:i4>314</vt:i4>
      </vt:variant>
      <vt:variant>
        <vt:i4>0</vt:i4>
      </vt:variant>
      <vt:variant>
        <vt:i4>5</vt:i4>
      </vt:variant>
      <vt:variant>
        <vt:lpwstr/>
      </vt:variant>
      <vt:variant>
        <vt:lpwstr>_Toc320285871</vt:lpwstr>
      </vt:variant>
      <vt:variant>
        <vt:i4>1376307</vt:i4>
      </vt:variant>
      <vt:variant>
        <vt:i4>308</vt:i4>
      </vt:variant>
      <vt:variant>
        <vt:i4>0</vt:i4>
      </vt:variant>
      <vt:variant>
        <vt:i4>5</vt:i4>
      </vt:variant>
      <vt:variant>
        <vt:lpwstr/>
      </vt:variant>
      <vt:variant>
        <vt:lpwstr>_Toc320285870</vt:lpwstr>
      </vt:variant>
      <vt:variant>
        <vt:i4>1310771</vt:i4>
      </vt:variant>
      <vt:variant>
        <vt:i4>302</vt:i4>
      </vt:variant>
      <vt:variant>
        <vt:i4>0</vt:i4>
      </vt:variant>
      <vt:variant>
        <vt:i4>5</vt:i4>
      </vt:variant>
      <vt:variant>
        <vt:lpwstr/>
      </vt:variant>
      <vt:variant>
        <vt:lpwstr>_Toc320285869</vt:lpwstr>
      </vt:variant>
      <vt:variant>
        <vt:i4>1310771</vt:i4>
      </vt:variant>
      <vt:variant>
        <vt:i4>296</vt:i4>
      </vt:variant>
      <vt:variant>
        <vt:i4>0</vt:i4>
      </vt:variant>
      <vt:variant>
        <vt:i4>5</vt:i4>
      </vt:variant>
      <vt:variant>
        <vt:lpwstr/>
      </vt:variant>
      <vt:variant>
        <vt:lpwstr>_Toc320285868</vt:lpwstr>
      </vt:variant>
      <vt:variant>
        <vt:i4>1310771</vt:i4>
      </vt:variant>
      <vt:variant>
        <vt:i4>290</vt:i4>
      </vt:variant>
      <vt:variant>
        <vt:i4>0</vt:i4>
      </vt:variant>
      <vt:variant>
        <vt:i4>5</vt:i4>
      </vt:variant>
      <vt:variant>
        <vt:lpwstr/>
      </vt:variant>
      <vt:variant>
        <vt:lpwstr>_Toc320285867</vt:lpwstr>
      </vt:variant>
      <vt:variant>
        <vt:i4>1310771</vt:i4>
      </vt:variant>
      <vt:variant>
        <vt:i4>284</vt:i4>
      </vt:variant>
      <vt:variant>
        <vt:i4>0</vt:i4>
      </vt:variant>
      <vt:variant>
        <vt:i4>5</vt:i4>
      </vt:variant>
      <vt:variant>
        <vt:lpwstr/>
      </vt:variant>
      <vt:variant>
        <vt:lpwstr>_Toc320285866</vt:lpwstr>
      </vt:variant>
      <vt:variant>
        <vt:i4>1310771</vt:i4>
      </vt:variant>
      <vt:variant>
        <vt:i4>278</vt:i4>
      </vt:variant>
      <vt:variant>
        <vt:i4>0</vt:i4>
      </vt:variant>
      <vt:variant>
        <vt:i4>5</vt:i4>
      </vt:variant>
      <vt:variant>
        <vt:lpwstr/>
      </vt:variant>
      <vt:variant>
        <vt:lpwstr>_Toc320285865</vt:lpwstr>
      </vt:variant>
      <vt:variant>
        <vt:i4>1310771</vt:i4>
      </vt:variant>
      <vt:variant>
        <vt:i4>272</vt:i4>
      </vt:variant>
      <vt:variant>
        <vt:i4>0</vt:i4>
      </vt:variant>
      <vt:variant>
        <vt:i4>5</vt:i4>
      </vt:variant>
      <vt:variant>
        <vt:lpwstr/>
      </vt:variant>
      <vt:variant>
        <vt:lpwstr>_Toc320285864</vt:lpwstr>
      </vt:variant>
      <vt:variant>
        <vt:i4>1310771</vt:i4>
      </vt:variant>
      <vt:variant>
        <vt:i4>266</vt:i4>
      </vt:variant>
      <vt:variant>
        <vt:i4>0</vt:i4>
      </vt:variant>
      <vt:variant>
        <vt:i4>5</vt:i4>
      </vt:variant>
      <vt:variant>
        <vt:lpwstr/>
      </vt:variant>
      <vt:variant>
        <vt:lpwstr>_Toc320285863</vt:lpwstr>
      </vt:variant>
      <vt:variant>
        <vt:i4>1310771</vt:i4>
      </vt:variant>
      <vt:variant>
        <vt:i4>260</vt:i4>
      </vt:variant>
      <vt:variant>
        <vt:i4>0</vt:i4>
      </vt:variant>
      <vt:variant>
        <vt:i4>5</vt:i4>
      </vt:variant>
      <vt:variant>
        <vt:lpwstr/>
      </vt:variant>
      <vt:variant>
        <vt:lpwstr>_Toc320285862</vt:lpwstr>
      </vt:variant>
      <vt:variant>
        <vt:i4>1310771</vt:i4>
      </vt:variant>
      <vt:variant>
        <vt:i4>254</vt:i4>
      </vt:variant>
      <vt:variant>
        <vt:i4>0</vt:i4>
      </vt:variant>
      <vt:variant>
        <vt:i4>5</vt:i4>
      </vt:variant>
      <vt:variant>
        <vt:lpwstr/>
      </vt:variant>
      <vt:variant>
        <vt:lpwstr>_Toc320285861</vt:lpwstr>
      </vt:variant>
      <vt:variant>
        <vt:i4>1310771</vt:i4>
      </vt:variant>
      <vt:variant>
        <vt:i4>248</vt:i4>
      </vt:variant>
      <vt:variant>
        <vt:i4>0</vt:i4>
      </vt:variant>
      <vt:variant>
        <vt:i4>5</vt:i4>
      </vt:variant>
      <vt:variant>
        <vt:lpwstr/>
      </vt:variant>
      <vt:variant>
        <vt:lpwstr>_Toc320285860</vt:lpwstr>
      </vt:variant>
      <vt:variant>
        <vt:i4>1507379</vt:i4>
      </vt:variant>
      <vt:variant>
        <vt:i4>242</vt:i4>
      </vt:variant>
      <vt:variant>
        <vt:i4>0</vt:i4>
      </vt:variant>
      <vt:variant>
        <vt:i4>5</vt:i4>
      </vt:variant>
      <vt:variant>
        <vt:lpwstr/>
      </vt:variant>
      <vt:variant>
        <vt:lpwstr>_Toc320285859</vt:lpwstr>
      </vt:variant>
      <vt:variant>
        <vt:i4>1507379</vt:i4>
      </vt:variant>
      <vt:variant>
        <vt:i4>236</vt:i4>
      </vt:variant>
      <vt:variant>
        <vt:i4>0</vt:i4>
      </vt:variant>
      <vt:variant>
        <vt:i4>5</vt:i4>
      </vt:variant>
      <vt:variant>
        <vt:lpwstr/>
      </vt:variant>
      <vt:variant>
        <vt:lpwstr>_Toc320285858</vt:lpwstr>
      </vt:variant>
      <vt:variant>
        <vt:i4>1507379</vt:i4>
      </vt:variant>
      <vt:variant>
        <vt:i4>230</vt:i4>
      </vt:variant>
      <vt:variant>
        <vt:i4>0</vt:i4>
      </vt:variant>
      <vt:variant>
        <vt:i4>5</vt:i4>
      </vt:variant>
      <vt:variant>
        <vt:lpwstr/>
      </vt:variant>
      <vt:variant>
        <vt:lpwstr>_Toc320285857</vt:lpwstr>
      </vt:variant>
      <vt:variant>
        <vt:i4>1507379</vt:i4>
      </vt:variant>
      <vt:variant>
        <vt:i4>224</vt:i4>
      </vt:variant>
      <vt:variant>
        <vt:i4>0</vt:i4>
      </vt:variant>
      <vt:variant>
        <vt:i4>5</vt:i4>
      </vt:variant>
      <vt:variant>
        <vt:lpwstr/>
      </vt:variant>
      <vt:variant>
        <vt:lpwstr>_Toc320285856</vt:lpwstr>
      </vt:variant>
      <vt:variant>
        <vt:i4>1507379</vt:i4>
      </vt:variant>
      <vt:variant>
        <vt:i4>218</vt:i4>
      </vt:variant>
      <vt:variant>
        <vt:i4>0</vt:i4>
      </vt:variant>
      <vt:variant>
        <vt:i4>5</vt:i4>
      </vt:variant>
      <vt:variant>
        <vt:lpwstr/>
      </vt:variant>
      <vt:variant>
        <vt:lpwstr>_Toc320285855</vt:lpwstr>
      </vt:variant>
      <vt:variant>
        <vt:i4>1507379</vt:i4>
      </vt:variant>
      <vt:variant>
        <vt:i4>212</vt:i4>
      </vt:variant>
      <vt:variant>
        <vt:i4>0</vt:i4>
      </vt:variant>
      <vt:variant>
        <vt:i4>5</vt:i4>
      </vt:variant>
      <vt:variant>
        <vt:lpwstr/>
      </vt:variant>
      <vt:variant>
        <vt:lpwstr>_Toc320285854</vt:lpwstr>
      </vt:variant>
      <vt:variant>
        <vt:i4>1507379</vt:i4>
      </vt:variant>
      <vt:variant>
        <vt:i4>206</vt:i4>
      </vt:variant>
      <vt:variant>
        <vt:i4>0</vt:i4>
      </vt:variant>
      <vt:variant>
        <vt:i4>5</vt:i4>
      </vt:variant>
      <vt:variant>
        <vt:lpwstr/>
      </vt:variant>
      <vt:variant>
        <vt:lpwstr>_Toc320285853</vt:lpwstr>
      </vt:variant>
      <vt:variant>
        <vt:i4>1507379</vt:i4>
      </vt:variant>
      <vt:variant>
        <vt:i4>200</vt:i4>
      </vt:variant>
      <vt:variant>
        <vt:i4>0</vt:i4>
      </vt:variant>
      <vt:variant>
        <vt:i4>5</vt:i4>
      </vt:variant>
      <vt:variant>
        <vt:lpwstr/>
      </vt:variant>
      <vt:variant>
        <vt:lpwstr>_Toc320285852</vt:lpwstr>
      </vt:variant>
      <vt:variant>
        <vt:i4>1507379</vt:i4>
      </vt:variant>
      <vt:variant>
        <vt:i4>194</vt:i4>
      </vt:variant>
      <vt:variant>
        <vt:i4>0</vt:i4>
      </vt:variant>
      <vt:variant>
        <vt:i4>5</vt:i4>
      </vt:variant>
      <vt:variant>
        <vt:lpwstr/>
      </vt:variant>
      <vt:variant>
        <vt:lpwstr>_Toc320285851</vt:lpwstr>
      </vt:variant>
      <vt:variant>
        <vt:i4>1507379</vt:i4>
      </vt:variant>
      <vt:variant>
        <vt:i4>188</vt:i4>
      </vt:variant>
      <vt:variant>
        <vt:i4>0</vt:i4>
      </vt:variant>
      <vt:variant>
        <vt:i4>5</vt:i4>
      </vt:variant>
      <vt:variant>
        <vt:lpwstr/>
      </vt:variant>
      <vt:variant>
        <vt:lpwstr>_Toc320285850</vt:lpwstr>
      </vt:variant>
      <vt:variant>
        <vt:i4>1441843</vt:i4>
      </vt:variant>
      <vt:variant>
        <vt:i4>182</vt:i4>
      </vt:variant>
      <vt:variant>
        <vt:i4>0</vt:i4>
      </vt:variant>
      <vt:variant>
        <vt:i4>5</vt:i4>
      </vt:variant>
      <vt:variant>
        <vt:lpwstr/>
      </vt:variant>
      <vt:variant>
        <vt:lpwstr>_Toc320285849</vt:lpwstr>
      </vt:variant>
      <vt:variant>
        <vt:i4>1441843</vt:i4>
      </vt:variant>
      <vt:variant>
        <vt:i4>176</vt:i4>
      </vt:variant>
      <vt:variant>
        <vt:i4>0</vt:i4>
      </vt:variant>
      <vt:variant>
        <vt:i4>5</vt:i4>
      </vt:variant>
      <vt:variant>
        <vt:lpwstr/>
      </vt:variant>
      <vt:variant>
        <vt:lpwstr>_Toc320285848</vt:lpwstr>
      </vt:variant>
      <vt:variant>
        <vt:i4>1441843</vt:i4>
      </vt:variant>
      <vt:variant>
        <vt:i4>170</vt:i4>
      </vt:variant>
      <vt:variant>
        <vt:i4>0</vt:i4>
      </vt:variant>
      <vt:variant>
        <vt:i4>5</vt:i4>
      </vt:variant>
      <vt:variant>
        <vt:lpwstr/>
      </vt:variant>
      <vt:variant>
        <vt:lpwstr>_Toc320285847</vt:lpwstr>
      </vt:variant>
      <vt:variant>
        <vt:i4>1441843</vt:i4>
      </vt:variant>
      <vt:variant>
        <vt:i4>164</vt:i4>
      </vt:variant>
      <vt:variant>
        <vt:i4>0</vt:i4>
      </vt:variant>
      <vt:variant>
        <vt:i4>5</vt:i4>
      </vt:variant>
      <vt:variant>
        <vt:lpwstr/>
      </vt:variant>
      <vt:variant>
        <vt:lpwstr>_Toc320285846</vt:lpwstr>
      </vt:variant>
      <vt:variant>
        <vt:i4>1441843</vt:i4>
      </vt:variant>
      <vt:variant>
        <vt:i4>158</vt:i4>
      </vt:variant>
      <vt:variant>
        <vt:i4>0</vt:i4>
      </vt:variant>
      <vt:variant>
        <vt:i4>5</vt:i4>
      </vt:variant>
      <vt:variant>
        <vt:lpwstr/>
      </vt:variant>
      <vt:variant>
        <vt:lpwstr>_Toc320285845</vt:lpwstr>
      </vt:variant>
      <vt:variant>
        <vt:i4>1441843</vt:i4>
      </vt:variant>
      <vt:variant>
        <vt:i4>152</vt:i4>
      </vt:variant>
      <vt:variant>
        <vt:i4>0</vt:i4>
      </vt:variant>
      <vt:variant>
        <vt:i4>5</vt:i4>
      </vt:variant>
      <vt:variant>
        <vt:lpwstr/>
      </vt:variant>
      <vt:variant>
        <vt:lpwstr>_Toc320285844</vt:lpwstr>
      </vt:variant>
      <vt:variant>
        <vt:i4>1441843</vt:i4>
      </vt:variant>
      <vt:variant>
        <vt:i4>146</vt:i4>
      </vt:variant>
      <vt:variant>
        <vt:i4>0</vt:i4>
      </vt:variant>
      <vt:variant>
        <vt:i4>5</vt:i4>
      </vt:variant>
      <vt:variant>
        <vt:lpwstr/>
      </vt:variant>
      <vt:variant>
        <vt:lpwstr>_Toc320285843</vt:lpwstr>
      </vt:variant>
      <vt:variant>
        <vt:i4>1441843</vt:i4>
      </vt:variant>
      <vt:variant>
        <vt:i4>140</vt:i4>
      </vt:variant>
      <vt:variant>
        <vt:i4>0</vt:i4>
      </vt:variant>
      <vt:variant>
        <vt:i4>5</vt:i4>
      </vt:variant>
      <vt:variant>
        <vt:lpwstr/>
      </vt:variant>
      <vt:variant>
        <vt:lpwstr>_Toc320285842</vt:lpwstr>
      </vt:variant>
      <vt:variant>
        <vt:i4>1441843</vt:i4>
      </vt:variant>
      <vt:variant>
        <vt:i4>134</vt:i4>
      </vt:variant>
      <vt:variant>
        <vt:i4>0</vt:i4>
      </vt:variant>
      <vt:variant>
        <vt:i4>5</vt:i4>
      </vt:variant>
      <vt:variant>
        <vt:lpwstr/>
      </vt:variant>
      <vt:variant>
        <vt:lpwstr>_Toc320285841</vt:lpwstr>
      </vt:variant>
      <vt:variant>
        <vt:i4>1441843</vt:i4>
      </vt:variant>
      <vt:variant>
        <vt:i4>128</vt:i4>
      </vt:variant>
      <vt:variant>
        <vt:i4>0</vt:i4>
      </vt:variant>
      <vt:variant>
        <vt:i4>5</vt:i4>
      </vt:variant>
      <vt:variant>
        <vt:lpwstr/>
      </vt:variant>
      <vt:variant>
        <vt:lpwstr>_Toc320285840</vt:lpwstr>
      </vt:variant>
      <vt:variant>
        <vt:i4>1114163</vt:i4>
      </vt:variant>
      <vt:variant>
        <vt:i4>122</vt:i4>
      </vt:variant>
      <vt:variant>
        <vt:i4>0</vt:i4>
      </vt:variant>
      <vt:variant>
        <vt:i4>5</vt:i4>
      </vt:variant>
      <vt:variant>
        <vt:lpwstr/>
      </vt:variant>
      <vt:variant>
        <vt:lpwstr>_Toc320285839</vt:lpwstr>
      </vt:variant>
      <vt:variant>
        <vt:i4>1114163</vt:i4>
      </vt:variant>
      <vt:variant>
        <vt:i4>116</vt:i4>
      </vt:variant>
      <vt:variant>
        <vt:i4>0</vt:i4>
      </vt:variant>
      <vt:variant>
        <vt:i4>5</vt:i4>
      </vt:variant>
      <vt:variant>
        <vt:lpwstr/>
      </vt:variant>
      <vt:variant>
        <vt:lpwstr>_Toc320285838</vt:lpwstr>
      </vt:variant>
      <vt:variant>
        <vt:i4>1114163</vt:i4>
      </vt:variant>
      <vt:variant>
        <vt:i4>110</vt:i4>
      </vt:variant>
      <vt:variant>
        <vt:i4>0</vt:i4>
      </vt:variant>
      <vt:variant>
        <vt:i4>5</vt:i4>
      </vt:variant>
      <vt:variant>
        <vt:lpwstr/>
      </vt:variant>
      <vt:variant>
        <vt:lpwstr>_Toc320285837</vt:lpwstr>
      </vt:variant>
      <vt:variant>
        <vt:i4>1114163</vt:i4>
      </vt:variant>
      <vt:variant>
        <vt:i4>104</vt:i4>
      </vt:variant>
      <vt:variant>
        <vt:i4>0</vt:i4>
      </vt:variant>
      <vt:variant>
        <vt:i4>5</vt:i4>
      </vt:variant>
      <vt:variant>
        <vt:lpwstr/>
      </vt:variant>
      <vt:variant>
        <vt:lpwstr>_Toc320285836</vt:lpwstr>
      </vt:variant>
      <vt:variant>
        <vt:i4>1114163</vt:i4>
      </vt:variant>
      <vt:variant>
        <vt:i4>98</vt:i4>
      </vt:variant>
      <vt:variant>
        <vt:i4>0</vt:i4>
      </vt:variant>
      <vt:variant>
        <vt:i4>5</vt:i4>
      </vt:variant>
      <vt:variant>
        <vt:lpwstr/>
      </vt:variant>
      <vt:variant>
        <vt:lpwstr>_Toc320285835</vt:lpwstr>
      </vt:variant>
      <vt:variant>
        <vt:i4>1114163</vt:i4>
      </vt:variant>
      <vt:variant>
        <vt:i4>92</vt:i4>
      </vt:variant>
      <vt:variant>
        <vt:i4>0</vt:i4>
      </vt:variant>
      <vt:variant>
        <vt:i4>5</vt:i4>
      </vt:variant>
      <vt:variant>
        <vt:lpwstr/>
      </vt:variant>
      <vt:variant>
        <vt:lpwstr>_Toc320285834</vt:lpwstr>
      </vt:variant>
      <vt:variant>
        <vt:i4>1114163</vt:i4>
      </vt:variant>
      <vt:variant>
        <vt:i4>86</vt:i4>
      </vt:variant>
      <vt:variant>
        <vt:i4>0</vt:i4>
      </vt:variant>
      <vt:variant>
        <vt:i4>5</vt:i4>
      </vt:variant>
      <vt:variant>
        <vt:lpwstr/>
      </vt:variant>
      <vt:variant>
        <vt:lpwstr>_Toc320285833</vt:lpwstr>
      </vt:variant>
      <vt:variant>
        <vt:i4>1114163</vt:i4>
      </vt:variant>
      <vt:variant>
        <vt:i4>80</vt:i4>
      </vt:variant>
      <vt:variant>
        <vt:i4>0</vt:i4>
      </vt:variant>
      <vt:variant>
        <vt:i4>5</vt:i4>
      </vt:variant>
      <vt:variant>
        <vt:lpwstr/>
      </vt:variant>
      <vt:variant>
        <vt:lpwstr>_Toc320285832</vt:lpwstr>
      </vt:variant>
      <vt:variant>
        <vt:i4>1114163</vt:i4>
      </vt:variant>
      <vt:variant>
        <vt:i4>74</vt:i4>
      </vt:variant>
      <vt:variant>
        <vt:i4>0</vt:i4>
      </vt:variant>
      <vt:variant>
        <vt:i4>5</vt:i4>
      </vt:variant>
      <vt:variant>
        <vt:lpwstr/>
      </vt:variant>
      <vt:variant>
        <vt:lpwstr>_Toc320285831</vt:lpwstr>
      </vt:variant>
      <vt:variant>
        <vt:i4>1114163</vt:i4>
      </vt:variant>
      <vt:variant>
        <vt:i4>68</vt:i4>
      </vt:variant>
      <vt:variant>
        <vt:i4>0</vt:i4>
      </vt:variant>
      <vt:variant>
        <vt:i4>5</vt:i4>
      </vt:variant>
      <vt:variant>
        <vt:lpwstr/>
      </vt:variant>
      <vt:variant>
        <vt:lpwstr>_Toc320285830</vt:lpwstr>
      </vt:variant>
      <vt:variant>
        <vt:i4>1048627</vt:i4>
      </vt:variant>
      <vt:variant>
        <vt:i4>62</vt:i4>
      </vt:variant>
      <vt:variant>
        <vt:i4>0</vt:i4>
      </vt:variant>
      <vt:variant>
        <vt:i4>5</vt:i4>
      </vt:variant>
      <vt:variant>
        <vt:lpwstr/>
      </vt:variant>
      <vt:variant>
        <vt:lpwstr>_Toc320285829</vt:lpwstr>
      </vt:variant>
      <vt:variant>
        <vt:i4>1048627</vt:i4>
      </vt:variant>
      <vt:variant>
        <vt:i4>56</vt:i4>
      </vt:variant>
      <vt:variant>
        <vt:i4>0</vt:i4>
      </vt:variant>
      <vt:variant>
        <vt:i4>5</vt:i4>
      </vt:variant>
      <vt:variant>
        <vt:lpwstr/>
      </vt:variant>
      <vt:variant>
        <vt:lpwstr>_Toc320285828</vt:lpwstr>
      </vt:variant>
      <vt:variant>
        <vt:i4>1048627</vt:i4>
      </vt:variant>
      <vt:variant>
        <vt:i4>50</vt:i4>
      </vt:variant>
      <vt:variant>
        <vt:i4>0</vt:i4>
      </vt:variant>
      <vt:variant>
        <vt:i4>5</vt:i4>
      </vt:variant>
      <vt:variant>
        <vt:lpwstr/>
      </vt:variant>
      <vt:variant>
        <vt:lpwstr>_Toc320285827</vt:lpwstr>
      </vt:variant>
      <vt:variant>
        <vt:i4>1048627</vt:i4>
      </vt:variant>
      <vt:variant>
        <vt:i4>44</vt:i4>
      </vt:variant>
      <vt:variant>
        <vt:i4>0</vt:i4>
      </vt:variant>
      <vt:variant>
        <vt:i4>5</vt:i4>
      </vt:variant>
      <vt:variant>
        <vt:lpwstr/>
      </vt:variant>
      <vt:variant>
        <vt:lpwstr>_Toc320285826</vt:lpwstr>
      </vt:variant>
      <vt:variant>
        <vt:i4>1048627</vt:i4>
      </vt:variant>
      <vt:variant>
        <vt:i4>38</vt:i4>
      </vt:variant>
      <vt:variant>
        <vt:i4>0</vt:i4>
      </vt:variant>
      <vt:variant>
        <vt:i4>5</vt:i4>
      </vt:variant>
      <vt:variant>
        <vt:lpwstr/>
      </vt:variant>
      <vt:variant>
        <vt:lpwstr>_Toc320285825</vt:lpwstr>
      </vt:variant>
      <vt:variant>
        <vt:i4>1048627</vt:i4>
      </vt:variant>
      <vt:variant>
        <vt:i4>32</vt:i4>
      </vt:variant>
      <vt:variant>
        <vt:i4>0</vt:i4>
      </vt:variant>
      <vt:variant>
        <vt:i4>5</vt:i4>
      </vt:variant>
      <vt:variant>
        <vt:lpwstr/>
      </vt:variant>
      <vt:variant>
        <vt:lpwstr>_Toc320285824</vt:lpwstr>
      </vt:variant>
      <vt:variant>
        <vt:i4>1048627</vt:i4>
      </vt:variant>
      <vt:variant>
        <vt:i4>26</vt:i4>
      </vt:variant>
      <vt:variant>
        <vt:i4>0</vt:i4>
      </vt:variant>
      <vt:variant>
        <vt:i4>5</vt:i4>
      </vt:variant>
      <vt:variant>
        <vt:lpwstr/>
      </vt:variant>
      <vt:variant>
        <vt:lpwstr>_Toc320285823</vt:lpwstr>
      </vt:variant>
      <vt:variant>
        <vt:i4>1048627</vt:i4>
      </vt:variant>
      <vt:variant>
        <vt:i4>20</vt:i4>
      </vt:variant>
      <vt:variant>
        <vt:i4>0</vt:i4>
      </vt:variant>
      <vt:variant>
        <vt:i4>5</vt:i4>
      </vt:variant>
      <vt:variant>
        <vt:lpwstr/>
      </vt:variant>
      <vt:variant>
        <vt:lpwstr>_Toc320285822</vt:lpwstr>
      </vt:variant>
      <vt:variant>
        <vt:i4>1048627</vt:i4>
      </vt:variant>
      <vt:variant>
        <vt:i4>14</vt:i4>
      </vt:variant>
      <vt:variant>
        <vt:i4>0</vt:i4>
      </vt:variant>
      <vt:variant>
        <vt:i4>5</vt:i4>
      </vt:variant>
      <vt:variant>
        <vt:lpwstr/>
      </vt:variant>
      <vt:variant>
        <vt:lpwstr>_Toc320285821</vt:lpwstr>
      </vt:variant>
      <vt:variant>
        <vt:i4>1048627</vt:i4>
      </vt:variant>
      <vt:variant>
        <vt:i4>8</vt:i4>
      </vt:variant>
      <vt:variant>
        <vt:i4>0</vt:i4>
      </vt:variant>
      <vt:variant>
        <vt:i4>5</vt:i4>
      </vt:variant>
      <vt:variant>
        <vt:lpwstr/>
      </vt:variant>
      <vt:variant>
        <vt:lpwstr>_Toc320285820</vt:lpwstr>
      </vt:variant>
      <vt:variant>
        <vt:i4>1245235</vt:i4>
      </vt:variant>
      <vt:variant>
        <vt:i4>2</vt:i4>
      </vt:variant>
      <vt:variant>
        <vt:i4>0</vt:i4>
      </vt:variant>
      <vt:variant>
        <vt:i4>5</vt:i4>
      </vt:variant>
      <vt:variant>
        <vt:lpwstr/>
      </vt:variant>
      <vt:variant>
        <vt:lpwstr>_Toc320285819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m.sorokina</cp:lastModifiedBy>
  <cp:revision>12</cp:revision>
  <cp:lastPrinted>2012-09-01T12:02:00Z</cp:lastPrinted>
  <dcterms:created xsi:type="dcterms:W3CDTF">2015-05-13T09:52:00Z</dcterms:created>
  <dcterms:modified xsi:type="dcterms:W3CDTF">2015-05-25T07:52:00Z</dcterms:modified>
</cp:coreProperties>
</file>